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7"/>
        <w:gridCol w:w="965"/>
        <w:gridCol w:w="709"/>
        <w:gridCol w:w="850"/>
        <w:gridCol w:w="1701"/>
        <w:gridCol w:w="851"/>
        <w:gridCol w:w="664"/>
        <w:gridCol w:w="4013"/>
      </w:tblGrid>
      <w:tr w:rsidR="00771ECD" w:rsidRPr="0000408F" w14:paraId="498F416E" w14:textId="77777777" w:rsidTr="00AB0985">
        <w:trPr>
          <w:trHeight w:val="397"/>
          <w:jc w:val="center"/>
        </w:trPr>
        <w:tc>
          <w:tcPr>
            <w:tcW w:w="6096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50B7AF" w14:textId="77777777" w:rsidR="00771ECD" w:rsidRPr="0000408F" w:rsidRDefault="0061568D" w:rsidP="00934217">
            <w:pPr>
              <w:pStyle w:val="Footer"/>
              <w:spacing w:after="0"/>
              <w:jc w:val="center"/>
              <w:rPr>
                <w:rFonts w:ascii="Arial" w:hAnsi="Arial" w:cs="Arial"/>
                <w:b/>
                <w:color w:val="000000"/>
                <w:sz w:val="8"/>
                <w:szCs w:val="16"/>
                <w:lang w:val="en-MY" w:eastAsia="en-US"/>
              </w:rPr>
            </w:pPr>
            <w:r w:rsidRPr="0000408F">
              <w:rPr>
                <w:rFonts w:ascii="Arial" w:hAnsi="Arial" w:cs="Arial"/>
                <w:b/>
                <w:noProof/>
                <w:color w:val="000000"/>
                <w:sz w:val="8"/>
                <w:szCs w:val="16"/>
                <w:lang w:eastAsia="en-US"/>
              </w:rPr>
              <w:drawing>
                <wp:inline distT="0" distB="0" distL="0" distR="0" wp14:anchorId="7ACFE9DC" wp14:editId="154B8719">
                  <wp:extent cx="533400" cy="390525"/>
                  <wp:effectExtent l="0" t="0" r="0" b="0"/>
                  <wp:docPr id="1" name="Picture 1" descr="Jata Neg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ta Neg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1ECD" w:rsidRPr="0000408F">
              <w:rPr>
                <w:rFonts w:ascii="Arial" w:hAnsi="Arial" w:cs="Arial"/>
                <w:b/>
                <w:noProof/>
                <w:color w:val="000000"/>
                <w:sz w:val="8"/>
                <w:szCs w:val="16"/>
                <w:lang w:val="en-MY" w:eastAsia="en-US"/>
              </w:rPr>
              <w:t xml:space="preserve"> </w:t>
            </w:r>
          </w:p>
          <w:p w14:paraId="0EA37BC2" w14:textId="77777777" w:rsidR="00771ECD" w:rsidRPr="0000408F" w:rsidRDefault="00771ECD" w:rsidP="00934217">
            <w:pPr>
              <w:pStyle w:val="Footer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en-MY" w:eastAsia="en-US"/>
              </w:rPr>
            </w:pPr>
            <w:r w:rsidRPr="0000408F">
              <w:rPr>
                <w:rFonts w:ascii="Arial" w:hAnsi="Arial" w:cs="Arial"/>
                <w:b/>
                <w:color w:val="000000"/>
                <w:sz w:val="18"/>
                <w:szCs w:val="16"/>
                <w:lang w:val="en-MY" w:eastAsia="en-US"/>
              </w:rPr>
              <w:t xml:space="preserve">National Pharmaceutical Regulatory </w:t>
            </w:r>
            <w:r w:rsidR="005F08B0" w:rsidRPr="0000408F">
              <w:rPr>
                <w:rFonts w:ascii="Arial" w:hAnsi="Arial" w:cs="Arial"/>
                <w:b/>
                <w:color w:val="000000"/>
                <w:sz w:val="18"/>
                <w:szCs w:val="16"/>
                <w:lang w:val="en-MY" w:eastAsia="en-US"/>
              </w:rPr>
              <w:t>Agency</w:t>
            </w:r>
          </w:p>
          <w:p w14:paraId="30CF8A62" w14:textId="77777777" w:rsidR="00771ECD" w:rsidRPr="0000408F" w:rsidRDefault="00771ECD" w:rsidP="00934217">
            <w:pPr>
              <w:pStyle w:val="Footer"/>
              <w:spacing w:after="0" w:line="240" w:lineRule="auto"/>
              <w:ind w:left="34" w:hanging="34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en-MY" w:eastAsia="en-US"/>
              </w:rPr>
            </w:pPr>
            <w:r w:rsidRPr="0000408F">
              <w:rPr>
                <w:rFonts w:ascii="Arial" w:hAnsi="Arial" w:cs="Arial"/>
                <w:b/>
                <w:color w:val="000000"/>
                <w:sz w:val="18"/>
                <w:szCs w:val="16"/>
                <w:lang w:val="en-MY" w:eastAsia="en-US"/>
              </w:rPr>
              <w:t>Ministry of Health Malaysia</w:t>
            </w:r>
          </w:p>
          <w:p w14:paraId="24FCA154" w14:textId="77777777" w:rsidR="00771ECD" w:rsidRPr="0000408F" w:rsidRDefault="00492D4D" w:rsidP="00934217">
            <w:pPr>
              <w:pStyle w:val="Footer"/>
              <w:spacing w:after="0"/>
              <w:ind w:left="34" w:hanging="34"/>
              <w:jc w:val="center"/>
              <w:rPr>
                <w:rFonts w:ascii="Arial" w:hAnsi="Arial" w:cs="Arial"/>
                <w:sz w:val="18"/>
                <w:szCs w:val="16"/>
                <w:lang w:val="en-MY" w:eastAsia="en-US"/>
              </w:rPr>
            </w:pPr>
            <w:r w:rsidRPr="0000408F">
              <w:rPr>
                <w:rFonts w:ascii="Arial" w:hAnsi="Arial" w:cs="Arial"/>
                <w:sz w:val="18"/>
                <w:szCs w:val="16"/>
                <w:lang w:val="ms-MY" w:eastAsia="en-US"/>
              </w:rPr>
              <w:t>Lot 36, Jalan Profesor Diraja Ungku Aziz</w:t>
            </w:r>
            <w:r w:rsidR="00771ECD" w:rsidRPr="0000408F">
              <w:rPr>
                <w:rFonts w:ascii="Arial" w:hAnsi="Arial" w:cs="Arial"/>
                <w:sz w:val="18"/>
                <w:szCs w:val="16"/>
                <w:lang w:val="ms-MY" w:eastAsia="en-US"/>
              </w:rPr>
              <w:t>, 46200 Petaling Jaya</w:t>
            </w:r>
            <w:r w:rsidR="00771ECD" w:rsidRPr="0000408F">
              <w:rPr>
                <w:rFonts w:ascii="Arial" w:hAnsi="Arial" w:cs="Arial"/>
                <w:sz w:val="18"/>
                <w:szCs w:val="16"/>
                <w:lang w:val="en-MY" w:eastAsia="en-US"/>
              </w:rPr>
              <w:t>, Selangor.</w:t>
            </w:r>
          </w:p>
          <w:p w14:paraId="0AC5D12F" w14:textId="342B4DC5" w:rsidR="00771ECD" w:rsidRPr="0000408F" w:rsidRDefault="00771ECD" w:rsidP="00934217">
            <w:pPr>
              <w:pStyle w:val="Footer"/>
              <w:spacing w:after="0"/>
              <w:ind w:left="34" w:hanging="34"/>
              <w:jc w:val="center"/>
              <w:rPr>
                <w:rFonts w:ascii="Arial" w:hAnsi="Arial" w:cs="Arial"/>
                <w:sz w:val="18"/>
                <w:szCs w:val="16"/>
                <w:lang w:val="en-MY" w:eastAsia="en-US"/>
              </w:rPr>
            </w:pPr>
            <w:r w:rsidRPr="0000408F">
              <w:rPr>
                <w:rFonts w:ascii="Arial" w:hAnsi="Arial" w:cs="Arial"/>
                <w:sz w:val="18"/>
                <w:szCs w:val="16"/>
                <w:lang w:val="en-MY" w:eastAsia="en-US"/>
              </w:rPr>
              <w:t>Tel. No.: 03-7883</w:t>
            </w:r>
            <w:r w:rsidR="007429D4" w:rsidRPr="0000408F">
              <w:rPr>
                <w:rFonts w:ascii="Arial" w:hAnsi="Arial" w:cs="Arial"/>
                <w:sz w:val="18"/>
                <w:szCs w:val="16"/>
                <w:lang w:val="en-MY" w:eastAsia="en-US"/>
              </w:rPr>
              <w:t xml:space="preserve"> </w:t>
            </w:r>
            <w:r w:rsidRPr="0000408F">
              <w:rPr>
                <w:rFonts w:ascii="Arial" w:hAnsi="Arial" w:cs="Arial"/>
                <w:sz w:val="18"/>
                <w:szCs w:val="16"/>
                <w:lang w:val="en-MY" w:eastAsia="en-US"/>
              </w:rPr>
              <w:t>54</w:t>
            </w:r>
            <w:r w:rsidR="007429D4" w:rsidRPr="0000408F">
              <w:rPr>
                <w:rFonts w:ascii="Arial" w:hAnsi="Arial" w:cs="Arial"/>
                <w:sz w:val="18"/>
                <w:szCs w:val="16"/>
                <w:lang w:val="en-MY" w:eastAsia="en-US"/>
              </w:rPr>
              <w:t>91</w:t>
            </w:r>
          </w:p>
          <w:p w14:paraId="51F1916F" w14:textId="301647D1" w:rsidR="00771ECD" w:rsidRPr="0000408F" w:rsidRDefault="00902151" w:rsidP="00934217">
            <w:pPr>
              <w:ind w:left="34" w:hanging="34"/>
              <w:rPr>
                <w:rStyle w:val="Hyperlink"/>
                <w:rFonts w:ascii="Arial" w:hAnsi="Arial"/>
                <w:sz w:val="18"/>
                <w:szCs w:val="16"/>
                <w:lang w:val="en-MY"/>
              </w:rPr>
            </w:pPr>
            <w:r w:rsidRPr="0000408F">
              <w:rPr>
                <w:rFonts w:ascii="Arial" w:hAnsi="Arial"/>
                <w:sz w:val="18"/>
                <w:szCs w:val="16"/>
                <w:lang w:val="en-MY"/>
              </w:rPr>
              <w:t xml:space="preserve">                  </w:t>
            </w:r>
            <w:r w:rsidR="00771ECD" w:rsidRPr="0000408F">
              <w:rPr>
                <w:rFonts w:ascii="Arial" w:hAnsi="Arial"/>
                <w:sz w:val="18"/>
                <w:szCs w:val="16"/>
                <w:lang w:val="en-MY"/>
              </w:rPr>
              <w:t xml:space="preserve">Website: </w:t>
            </w:r>
            <w:hyperlink r:id="rId9" w:history="1">
              <w:r w:rsidR="00D05976" w:rsidRPr="0000408F">
                <w:rPr>
                  <w:rStyle w:val="Hyperlink"/>
                  <w:rFonts w:ascii="Arial" w:hAnsi="Arial"/>
                  <w:sz w:val="18"/>
                  <w:szCs w:val="16"/>
                  <w:lang w:val="en-MY"/>
                </w:rPr>
                <w:t>http://www.npra.gov.my/</w:t>
              </w:r>
            </w:hyperlink>
            <w:r w:rsidRPr="0000408F">
              <w:rPr>
                <w:rFonts w:ascii="Arial" w:hAnsi="Arial"/>
                <w:sz w:val="18"/>
                <w:szCs w:val="16"/>
                <w:lang w:val="en-MY"/>
              </w:rPr>
              <w:t xml:space="preserve"> </w:t>
            </w:r>
          </w:p>
          <w:p w14:paraId="3B652A23" w14:textId="77777777" w:rsidR="00771ECD" w:rsidRPr="0000408F" w:rsidRDefault="00771ECD" w:rsidP="00934217">
            <w:pPr>
              <w:ind w:left="34" w:hanging="34"/>
              <w:rPr>
                <w:rFonts w:ascii="Arial" w:hAnsi="Arial"/>
                <w:b/>
                <w:color w:val="000000"/>
                <w:sz w:val="18"/>
                <w:szCs w:val="16"/>
                <w:lang w:val="en-MY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30E6040" w14:textId="77777777" w:rsidR="00771ECD" w:rsidRPr="0000408F" w:rsidRDefault="00771ECD" w:rsidP="00934217">
            <w:pPr>
              <w:jc w:val="left"/>
              <w:rPr>
                <w:rFonts w:ascii="Arial" w:hAnsi="Arial"/>
                <w:b/>
                <w:color w:val="FFFFFF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b/>
                <w:color w:val="FFFFFF"/>
                <w:sz w:val="18"/>
                <w:szCs w:val="18"/>
                <w:lang w:val="en-MY"/>
              </w:rPr>
              <w:t>For Official Use Only</w:t>
            </w:r>
          </w:p>
        </w:tc>
      </w:tr>
      <w:tr w:rsidR="00AB0985" w:rsidRPr="0000408F" w14:paraId="4505EF5B" w14:textId="77777777" w:rsidTr="009C4C25">
        <w:trPr>
          <w:trHeight w:val="397"/>
          <w:jc w:val="center"/>
        </w:trPr>
        <w:tc>
          <w:tcPr>
            <w:tcW w:w="609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CDEC0F" w14:textId="77777777" w:rsidR="00AB0985" w:rsidRPr="0000408F" w:rsidRDefault="00AB0985" w:rsidP="00934217">
            <w:pPr>
              <w:ind w:left="34" w:hanging="34"/>
              <w:jc w:val="left"/>
              <w:rPr>
                <w:rFonts w:ascii="Arial" w:hAnsi="Arial"/>
                <w:b/>
                <w:color w:val="000000"/>
                <w:sz w:val="18"/>
                <w:szCs w:val="16"/>
                <w:lang w:val="en-MY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4EAB" w14:textId="47ADD005" w:rsidR="00AB0985" w:rsidRPr="0000408F" w:rsidRDefault="00AB098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Application No.:</w:t>
            </w:r>
          </w:p>
        </w:tc>
      </w:tr>
      <w:tr w:rsidR="00771ECD" w:rsidRPr="0000408F" w14:paraId="644B5448" w14:textId="77777777" w:rsidTr="00AB0985">
        <w:trPr>
          <w:trHeight w:val="1007"/>
          <w:jc w:val="center"/>
        </w:trPr>
        <w:tc>
          <w:tcPr>
            <w:tcW w:w="6096" w:type="dxa"/>
            <w:gridSpan w:val="7"/>
            <w:vMerge/>
            <w:tcBorders>
              <w:left w:val="nil"/>
              <w:right w:val="single" w:sz="4" w:space="0" w:color="auto"/>
            </w:tcBorders>
          </w:tcPr>
          <w:p w14:paraId="0FBC4C01" w14:textId="77777777" w:rsidR="00771ECD" w:rsidRPr="0000408F" w:rsidRDefault="00771ECD" w:rsidP="00934217">
            <w:pPr>
              <w:ind w:left="34" w:hanging="34"/>
              <w:jc w:val="left"/>
              <w:rPr>
                <w:rFonts w:ascii="Arial" w:hAnsi="Arial"/>
                <w:sz w:val="18"/>
                <w:szCs w:val="16"/>
                <w:lang w:val="en-MY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C82F4" w14:textId="77777777" w:rsidR="00771ECD" w:rsidRPr="0000408F" w:rsidRDefault="00771ECD" w:rsidP="00771ECD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Date Received:</w:t>
            </w:r>
          </w:p>
          <w:p w14:paraId="6BF89425" w14:textId="77777777" w:rsidR="00771ECD" w:rsidRPr="0000408F" w:rsidRDefault="00771ECD" w:rsidP="00771ECD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3A58308D" w14:textId="77777777" w:rsidR="00771ECD" w:rsidRPr="0000408F" w:rsidRDefault="00771ECD" w:rsidP="00771ECD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771ECD" w:rsidRPr="0000408F" w14:paraId="4ADB9545" w14:textId="77777777" w:rsidTr="00AB0985">
        <w:trPr>
          <w:trHeight w:val="350"/>
          <w:jc w:val="center"/>
        </w:trPr>
        <w:tc>
          <w:tcPr>
            <w:tcW w:w="609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ED3DCD" w14:textId="77777777" w:rsidR="00771ECD" w:rsidRPr="0000408F" w:rsidRDefault="00771ECD" w:rsidP="00934217">
            <w:pPr>
              <w:ind w:left="34" w:hanging="34"/>
              <w:jc w:val="left"/>
              <w:rPr>
                <w:rFonts w:ascii="Arial" w:hAnsi="Arial"/>
                <w:sz w:val="18"/>
                <w:szCs w:val="16"/>
                <w:lang w:val="en-MY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8ADAE" w14:textId="77777777" w:rsidR="00771ECD" w:rsidRPr="0000408F" w:rsidRDefault="00771ECD" w:rsidP="009E302B">
            <w:pPr>
              <w:pStyle w:val="NoSpacing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Date Completed:</w:t>
            </w:r>
          </w:p>
        </w:tc>
      </w:tr>
      <w:tr w:rsidR="00D915FD" w:rsidRPr="0000408F" w14:paraId="77013505" w14:textId="77777777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340"/>
          <w:jc w:val="center"/>
        </w:trPr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000000"/>
            <w:vAlign w:val="center"/>
          </w:tcPr>
          <w:p w14:paraId="64FA6696" w14:textId="77777777" w:rsidR="00D915FD" w:rsidRPr="0000408F" w:rsidRDefault="00D915FD" w:rsidP="00934217">
            <w:pPr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PART A</w:t>
            </w:r>
          </w:p>
        </w:tc>
        <w:tc>
          <w:tcPr>
            <w:tcW w:w="9780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753E6DA4" w14:textId="77777777" w:rsidR="00D915FD" w:rsidRPr="0000408F" w:rsidRDefault="002112CF" w:rsidP="00934217">
            <w:pPr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APPLICANT / </w:t>
            </w:r>
            <w:r w:rsidR="00D915FD"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PRODUCT REGISTRATION HOLDER INFORMATION</w:t>
            </w:r>
          </w:p>
        </w:tc>
      </w:tr>
      <w:tr w:rsidR="00AB0985" w:rsidRPr="0000408F" w14:paraId="574CBDD3" w14:textId="2E5836DE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39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BF82E" w14:textId="0FF693D1" w:rsidR="00AB0985" w:rsidRPr="0000408F" w:rsidRDefault="00AB0985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Name of Applicant: 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BC44" w14:textId="77777777" w:rsidR="00AB0985" w:rsidRPr="0000408F" w:rsidRDefault="00AB0985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AB0985" w:rsidRPr="0000408F" w14:paraId="48FD9AA9" w14:textId="51BEEE57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397"/>
          <w:jc w:val="center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1B1B93" w14:textId="01916271" w:rsidR="00AB0985" w:rsidRPr="0000408F" w:rsidRDefault="00AB0985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Name of Product Registration Holder (PRH): 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A5A6C" w14:textId="77777777" w:rsidR="00AB0985" w:rsidRPr="0000408F" w:rsidRDefault="00AB0985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AB0985" w:rsidRPr="0000408F" w14:paraId="152C930C" w14:textId="42B557F4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624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33171" w14:textId="19F2B09C" w:rsidR="00AB0985" w:rsidRPr="0000408F" w:rsidRDefault="00AB0985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Address: </w:t>
            </w:r>
          </w:p>
        </w:tc>
        <w:tc>
          <w:tcPr>
            <w:tcW w:w="9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09D3" w14:textId="77777777" w:rsidR="00AB0985" w:rsidRPr="0000408F" w:rsidRDefault="00AB0985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2109C" w:rsidRPr="0000408F" w14:paraId="4B27D90B" w14:textId="79AB61E3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397"/>
          <w:jc w:val="center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1E269" w14:textId="77777777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Company/Business Registration Number: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74710" w14:textId="77777777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2109C" w:rsidRPr="0000408F" w14:paraId="415665A4" w14:textId="30990D20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39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36604" w14:textId="77777777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Contact Telephone:</w:t>
            </w:r>
          </w:p>
          <w:p w14:paraId="52BE6159" w14:textId="5D12F4A9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2"/>
                <w:szCs w:val="18"/>
                <w:lang w:val="en-MY"/>
              </w:rPr>
              <w:t>Can be more than 1 number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971D0" w14:textId="42260841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03AA3" w14:textId="77777777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Email Address: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64D4" w14:textId="77777777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7429D4" w:rsidRPr="0000408F" w14:paraId="01343456" w14:textId="77777777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397"/>
          <w:jc w:val="center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2565C" w14:textId="5CB534A6" w:rsidR="007429D4" w:rsidRPr="0000408F" w:rsidRDefault="007429D4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Issuance of Invoice</w:t>
            </w:r>
          </w:p>
          <w:p w14:paraId="2EB1BA18" w14:textId="0C2559E6" w:rsidR="007429D4" w:rsidRPr="0000408F" w:rsidRDefault="007429D4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(Company name and Address)</w:t>
            </w:r>
          </w:p>
          <w:p w14:paraId="43258432" w14:textId="4E6A3D0F" w:rsidR="007429D4" w:rsidRPr="0000408F" w:rsidRDefault="007429D4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4"/>
                <w:szCs w:val="18"/>
                <w:lang w:val="en-MY"/>
              </w:rPr>
              <w:t>*if different from PRH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33A5" w14:textId="77777777" w:rsidR="007429D4" w:rsidRPr="0000408F" w:rsidRDefault="007429D4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</w:tbl>
    <w:p w14:paraId="2A862A08" w14:textId="77777777" w:rsidR="009353F9" w:rsidRPr="0000408F" w:rsidRDefault="009353F9" w:rsidP="008F63FD">
      <w:pPr>
        <w:jc w:val="both"/>
        <w:rPr>
          <w:rFonts w:ascii="Arial" w:hAnsi="Arial"/>
          <w:sz w:val="12"/>
          <w:szCs w:val="12"/>
          <w:lang w:val="en-MY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990"/>
        <w:gridCol w:w="1163"/>
        <w:gridCol w:w="1267"/>
        <w:gridCol w:w="2693"/>
        <w:gridCol w:w="346"/>
        <w:gridCol w:w="1496"/>
        <w:gridCol w:w="2813"/>
      </w:tblGrid>
      <w:tr w:rsidR="00D915FD" w:rsidRPr="0000408F" w14:paraId="07F4FB1F" w14:textId="77777777" w:rsidTr="0012109C">
        <w:trPr>
          <w:trHeight w:val="340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8074C7F" w14:textId="77777777" w:rsidR="00D915FD" w:rsidRPr="0000408F" w:rsidRDefault="00D915FD" w:rsidP="00934217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PART B</w:t>
            </w:r>
          </w:p>
        </w:tc>
        <w:tc>
          <w:tcPr>
            <w:tcW w:w="9780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B0E8AF0" w14:textId="77777777" w:rsidR="00D915FD" w:rsidRPr="0000408F" w:rsidRDefault="00D915FD" w:rsidP="00934217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FOREIGN MANUFACTURER INFORMATION</w:t>
            </w:r>
          </w:p>
        </w:tc>
      </w:tr>
      <w:tr w:rsidR="0012109C" w:rsidRPr="0000408F" w14:paraId="62CA48A2" w14:textId="56314B26" w:rsidTr="0012109C">
        <w:trPr>
          <w:trHeight w:val="39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EBF5A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Name:</w:t>
            </w:r>
          </w:p>
          <w:p w14:paraId="6781348F" w14:textId="505B2879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9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F1B40" w14:textId="77777777" w:rsidR="0012109C" w:rsidRPr="0000408F" w:rsidRDefault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3C1CD549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2109C" w:rsidRPr="0000408F" w14:paraId="3B98849C" w14:textId="7884784A" w:rsidTr="0012109C">
        <w:trPr>
          <w:trHeight w:val="41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16445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Address:</w:t>
            </w:r>
          </w:p>
          <w:p w14:paraId="1E805062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9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8C56E" w14:textId="77777777" w:rsidR="0012109C" w:rsidRPr="0000408F" w:rsidRDefault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0D07A31A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2109C" w:rsidRPr="0000408F" w14:paraId="799C2A5E" w14:textId="77777777" w:rsidTr="0012109C">
        <w:trPr>
          <w:trHeight w:val="39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2439AC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Country: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3AF67" w14:textId="77777777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575FE" w14:textId="1049CBFF" w:rsidR="0012109C" w:rsidRPr="0000408F" w:rsidRDefault="0012109C" w:rsidP="009B0D68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Previous Date of Inspection by NPRA (if any):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C6A70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4E0AC9" w:rsidRPr="0000408F" w14:paraId="7B8225AD" w14:textId="77777777" w:rsidTr="0012109C">
        <w:trPr>
          <w:trHeight w:val="397"/>
          <w:jc w:val="center"/>
        </w:trPr>
        <w:tc>
          <w:tcPr>
            <w:tcW w:w="2153" w:type="dxa"/>
            <w:gridSpan w:val="2"/>
            <w:tcBorders>
              <w:top w:val="single" w:sz="4" w:space="0" w:color="auto"/>
            </w:tcBorders>
          </w:tcPr>
          <w:p w14:paraId="771256A0" w14:textId="77777777" w:rsidR="004E0AC9" w:rsidRPr="0000408F" w:rsidRDefault="004E0AC9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GPS Coordinate: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15922958" w14:textId="77777777" w:rsidR="004E0AC9" w:rsidRPr="0000408F" w:rsidRDefault="004E0AC9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Latitude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</w:tcBorders>
          </w:tcPr>
          <w:p w14:paraId="2348DA21" w14:textId="77777777" w:rsidR="004E0AC9" w:rsidRPr="0000408F" w:rsidRDefault="004E0AC9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3CE4F091" w14:textId="77777777" w:rsidR="004E0AC9" w:rsidRPr="0000408F" w:rsidRDefault="004E0AC9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Longitude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35EDB694" w14:textId="77777777" w:rsidR="004E0AC9" w:rsidRPr="0000408F" w:rsidRDefault="004E0AC9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</w:tbl>
    <w:p w14:paraId="4AEC5CDA" w14:textId="77777777" w:rsidR="009353F9" w:rsidRPr="0000408F" w:rsidRDefault="009353F9" w:rsidP="009353F9">
      <w:pPr>
        <w:jc w:val="both"/>
        <w:rPr>
          <w:rFonts w:ascii="Arial" w:hAnsi="Arial"/>
          <w:sz w:val="12"/>
          <w:szCs w:val="12"/>
          <w:lang w:val="en-MY"/>
        </w:rPr>
      </w:pPr>
    </w:p>
    <w:tbl>
      <w:tblPr>
        <w:tblW w:w="10768" w:type="dxa"/>
        <w:jc w:val="center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870"/>
        <w:gridCol w:w="118"/>
        <w:gridCol w:w="4110"/>
        <w:gridCol w:w="870"/>
        <w:gridCol w:w="4800"/>
      </w:tblGrid>
      <w:tr w:rsidR="00D915FD" w:rsidRPr="0000408F" w14:paraId="507DA080" w14:textId="77777777" w:rsidTr="00301779">
        <w:trPr>
          <w:trHeight w:val="340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8B2EC89" w14:textId="77777777" w:rsidR="00D915FD" w:rsidRPr="0000408F" w:rsidRDefault="00D915FD" w:rsidP="00934217">
            <w:pPr>
              <w:jc w:val="both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PART C 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293FB4" w14:textId="77777777" w:rsidR="00D915FD" w:rsidRPr="0000408F" w:rsidRDefault="00D915FD" w:rsidP="00934217">
            <w:pPr>
              <w:jc w:val="both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PURPOSE OF APPLICATION</w:t>
            </w:r>
            <w:r w:rsidR="00754371"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 </w:t>
            </w:r>
            <w:r w:rsidRPr="0000408F">
              <w:rPr>
                <w:rFonts w:ascii="Arial" w:hAnsi="Arial"/>
                <w:sz w:val="16"/>
                <w:szCs w:val="16"/>
                <w:lang w:val="en-MY"/>
              </w:rPr>
              <w:t>(Please tick the appropriate box)</w:t>
            </w:r>
          </w:p>
        </w:tc>
      </w:tr>
      <w:tr w:rsidR="00173533" w:rsidRPr="0000408F" w14:paraId="75199CA5" w14:textId="77777777" w:rsidTr="00301779">
        <w:trPr>
          <w:trHeight w:val="397"/>
          <w:jc w:val="center"/>
        </w:trPr>
        <w:sdt>
          <w:sdtPr>
            <w:rPr>
              <w:rFonts w:ascii="Arial" w:hAnsi="Arial"/>
              <w:sz w:val="32"/>
              <w:lang w:val="en-MY"/>
            </w:rPr>
            <w:id w:val="16436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14:paraId="7E832C9B" w14:textId="00E15187" w:rsidR="00173533" w:rsidRPr="0000408F" w:rsidRDefault="00AB0985" w:rsidP="00D60EA4">
                <w:pPr>
                  <w:rPr>
                    <w:rFonts w:ascii="Arial" w:hAnsi="Arial"/>
                    <w:sz w:val="36"/>
                    <w:szCs w:val="36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533BE9" w14:textId="77777777" w:rsidR="00173533" w:rsidRPr="0000408F" w:rsidRDefault="00173533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Product Registration (New)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202785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92E0806" w14:textId="7EE37D32" w:rsidR="00173533" w:rsidRPr="0000408F" w:rsidRDefault="0012109C" w:rsidP="00D60EA4">
                <w:pPr>
                  <w:rPr>
                    <w:rFonts w:ascii="Arial" w:hAnsi="Arial"/>
                    <w:sz w:val="16"/>
                    <w:szCs w:val="16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F6B8BA" w14:textId="77777777" w:rsidR="00C95EC0" w:rsidRPr="0000408F" w:rsidRDefault="00C95EC0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Change of Site to Existing Manufacturer</w:t>
            </w:r>
          </w:p>
        </w:tc>
      </w:tr>
      <w:tr w:rsidR="00C95EC0" w:rsidRPr="0000408F" w14:paraId="65604D11" w14:textId="77777777" w:rsidTr="00301779">
        <w:trPr>
          <w:trHeight w:val="397"/>
          <w:jc w:val="center"/>
        </w:trPr>
        <w:sdt>
          <w:sdtPr>
            <w:rPr>
              <w:rFonts w:ascii="Arial" w:hAnsi="Arial"/>
              <w:sz w:val="32"/>
              <w:lang w:val="en-MY"/>
            </w:rPr>
            <w:id w:val="-149325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729B676A" w14:textId="7F68F225" w:rsidR="00C95EC0" w:rsidRPr="0000408F" w:rsidRDefault="00AB0985" w:rsidP="00C95EC0">
                <w:pPr>
                  <w:rPr>
                    <w:rFonts w:ascii="Arial" w:hAnsi="Arial"/>
                    <w:sz w:val="16"/>
                    <w:szCs w:val="16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DB48EA" w14:textId="77777777" w:rsidR="00C95EC0" w:rsidRPr="0000408F" w:rsidRDefault="00C95EC0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Product Registration (Renewal)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64616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891924" w14:textId="4DBDD53C" w:rsidR="00C95EC0" w:rsidRPr="0000408F" w:rsidRDefault="00AB0985" w:rsidP="00C95EC0">
                <w:pPr>
                  <w:rPr>
                    <w:rFonts w:ascii="Arial" w:hAnsi="Arial"/>
                    <w:sz w:val="16"/>
                    <w:szCs w:val="16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9655A5" w14:textId="77777777" w:rsidR="00C95EC0" w:rsidRPr="0000408F" w:rsidRDefault="00C95EC0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Others (Specify)</w:t>
            </w:r>
            <w:r w:rsidR="00BB3204" w:rsidRPr="0000408F">
              <w:rPr>
                <w:rFonts w:ascii="Arial" w:hAnsi="Arial"/>
                <w:sz w:val="18"/>
                <w:szCs w:val="18"/>
                <w:lang w:val="en-MY"/>
              </w:rPr>
              <w:t>:</w:t>
            </w:r>
          </w:p>
        </w:tc>
      </w:tr>
    </w:tbl>
    <w:p w14:paraId="3A7972DF" w14:textId="77777777" w:rsidR="009353F9" w:rsidRPr="0000408F" w:rsidRDefault="009353F9" w:rsidP="009655E9">
      <w:pPr>
        <w:jc w:val="left"/>
        <w:rPr>
          <w:rFonts w:ascii="Arial" w:hAnsi="Arial"/>
          <w:sz w:val="12"/>
          <w:szCs w:val="12"/>
          <w:lang w:val="en-MY"/>
        </w:rPr>
      </w:pPr>
    </w:p>
    <w:tbl>
      <w:tblPr>
        <w:tblW w:w="10812" w:type="dxa"/>
        <w:jc w:val="center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992"/>
        <w:gridCol w:w="1872"/>
        <w:gridCol w:w="569"/>
        <w:gridCol w:w="2277"/>
        <w:gridCol w:w="687"/>
        <w:gridCol w:w="1820"/>
        <w:gridCol w:w="147"/>
        <w:gridCol w:w="420"/>
        <w:gridCol w:w="718"/>
        <w:gridCol w:w="1310"/>
      </w:tblGrid>
      <w:tr w:rsidR="00D915FD" w:rsidRPr="0000408F" w14:paraId="37123C6A" w14:textId="77777777" w:rsidTr="00DF6837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000000"/>
            <w:vAlign w:val="center"/>
          </w:tcPr>
          <w:p w14:paraId="6038ABDA" w14:textId="77777777" w:rsidR="00D915FD" w:rsidRPr="0000408F" w:rsidRDefault="00D915FD" w:rsidP="00934217">
            <w:pPr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PART D </w:t>
            </w:r>
          </w:p>
        </w:tc>
        <w:tc>
          <w:tcPr>
            <w:tcW w:w="9820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7925B809" w14:textId="47F18DF0" w:rsidR="00D915FD" w:rsidRPr="0000408F" w:rsidRDefault="00D915FD" w:rsidP="00934217">
            <w:pPr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FACILITY AND PRODUCT INFORMATION </w:t>
            </w:r>
            <w:r w:rsidRPr="0000408F">
              <w:rPr>
                <w:rFonts w:ascii="Arial" w:hAnsi="Arial"/>
                <w:sz w:val="16"/>
                <w:szCs w:val="16"/>
                <w:lang w:val="en-MY"/>
              </w:rPr>
              <w:t xml:space="preserve">(Please </w:t>
            </w:r>
            <w:r w:rsidR="00AB0985" w:rsidRPr="0000408F">
              <w:rPr>
                <w:rFonts w:ascii="Arial" w:hAnsi="Arial"/>
                <w:sz w:val="16"/>
                <w:szCs w:val="16"/>
                <w:lang w:val="en-MY"/>
              </w:rPr>
              <w:t>mark</w:t>
            </w:r>
            <w:r w:rsidR="00AB0985" w:rsidRPr="0000408F">
              <w:rPr>
                <w:rFonts w:ascii="Arial" w:hAnsi="Arial"/>
                <w:sz w:val="24"/>
                <w:szCs w:val="16"/>
                <w:lang w:val="en-MY"/>
              </w:rPr>
              <w:t xml:space="preserve"> </w:t>
            </w:r>
            <w:r w:rsidR="00AB0985" w:rsidRPr="0000408F">
              <w:rPr>
                <w:rFonts w:ascii="Segoe UI Symbol" w:hAnsi="Segoe UI Symbol" w:cs="Segoe UI Symbol"/>
                <w:sz w:val="24"/>
                <w:szCs w:val="16"/>
                <w:lang w:val="en-MY"/>
              </w:rPr>
              <w:t>☒</w:t>
            </w:r>
            <w:r w:rsidRPr="0000408F">
              <w:rPr>
                <w:rFonts w:ascii="Arial" w:hAnsi="Arial"/>
                <w:sz w:val="24"/>
                <w:szCs w:val="16"/>
                <w:lang w:val="en-MY"/>
              </w:rPr>
              <w:t xml:space="preserve"> </w:t>
            </w:r>
            <w:r w:rsidRPr="0000408F">
              <w:rPr>
                <w:rFonts w:ascii="Arial" w:hAnsi="Arial"/>
                <w:sz w:val="16"/>
                <w:szCs w:val="16"/>
                <w:lang w:val="en-MY"/>
              </w:rPr>
              <w:t>the appropriate box)</w:t>
            </w:r>
          </w:p>
        </w:tc>
      </w:tr>
      <w:tr w:rsidR="00BB3204" w:rsidRPr="0000408F" w14:paraId="6EE50697" w14:textId="77777777" w:rsidTr="00173B89">
        <w:trPr>
          <w:trHeight w:val="683"/>
          <w:jc w:val="center"/>
        </w:trPr>
        <w:tc>
          <w:tcPr>
            <w:tcW w:w="28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6DD2" w14:textId="77777777" w:rsidR="002112CF" w:rsidRPr="0000408F" w:rsidRDefault="002112CF" w:rsidP="00934217">
            <w:pPr>
              <w:jc w:val="left"/>
              <w:rPr>
                <w:rFonts w:ascii="Arial" w:hAnsi="Arial"/>
                <w:sz w:val="19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20"/>
                <w:lang w:val="en-MY"/>
              </w:rPr>
              <w:t>Category of products to be inspected</w:t>
            </w:r>
            <w:r w:rsidR="00754371" w:rsidRPr="0000408F">
              <w:rPr>
                <w:rFonts w:ascii="Arial" w:hAnsi="Arial"/>
                <w:sz w:val="18"/>
                <w:szCs w:val="19"/>
                <w:lang w:val="en-MY"/>
              </w:rPr>
              <w:t xml:space="preserve"> </w:t>
            </w:r>
            <w:r w:rsidR="00BB3204" w:rsidRPr="0000408F">
              <w:rPr>
                <w:rFonts w:ascii="Arial" w:hAnsi="Arial"/>
                <w:sz w:val="14"/>
                <w:szCs w:val="18"/>
                <w:lang w:val="en-MY"/>
              </w:rPr>
              <w:t>(choose only ONE)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89439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vAlign w:val="center"/>
              </w:tcPr>
              <w:p w14:paraId="2C15FDC9" w14:textId="6E677816" w:rsidR="00BB3204" w:rsidRPr="0000408F" w:rsidRDefault="00AB0985" w:rsidP="00AB0985">
                <w:pPr>
                  <w:tabs>
                    <w:tab w:val="left" w:pos="177"/>
                  </w:tabs>
                  <w:jc w:val="both"/>
                  <w:rPr>
                    <w:rFonts w:ascii="Arial" w:hAnsi="Arial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B5E275" w14:textId="77777777" w:rsidR="00BB3204" w:rsidRPr="0000408F" w:rsidRDefault="00BB3204" w:rsidP="00934217">
            <w:pPr>
              <w:ind w:left="828" w:hanging="793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Sterile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182503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/>
                <w:vAlign w:val="center"/>
              </w:tcPr>
              <w:p w14:paraId="76BD858E" w14:textId="0966D9F9" w:rsidR="00BB3204" w:rsidRPr="0000408F" w:rsidRDefault="00DA5892" w:rsidP="00004AF4">
                <w:pPr>
                  <w:ind w:left="803" w:hanging="803"/>
                  <w:jc w:val="right"/>
                  <w:rPr>
                    <w:rFonts w:ascii="Arial" w:hAnsi="Arial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9DBB" w14:textId="77777777" w:rsidR="00BB3204" w:rsidRPr="0000408F" w:rsidRDefault="00BB3204" w:rsidP="00934217">
            <w:pPr>
              <w:ind w:left="979" w:hanging="945"/>
              <w:jc w:val="left"/>
              <w:rPr>
                <w:rFonts w:ascii="Arial" w:hAnsi="Arial"/>
                <w:sz w:val="19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Non</w:t>
            </w:r>
            <w:r w:rsidR="004E0AC9" w:rsidRPr="0000408F">
              <w:rPr>
                <w:rFonts w:ascii="Arial" w:hAnsi="Arial"/>
                <w:sz w:val="18"/>
                <w:szCs w:val="19"/>
                <w:lang w:val="en-MY"/>
              </w:rPr>
              <w:t>-</w:t>
            </w:r>
            <w:r w:rsidRPr="0000408F">
              <w:rPr>
                <w:rFonts w:ascii="Arial" w:hAnsi="Arial"/>
                <w:sz w:val="18"/>
                <w:szCs w:val="19"/>
                <w:lang w:val="en-MY"/>
              </w:rPr>
              <w:t>sterile</w:t>
            </w:r>
          </w:p>
        </w:tc>
      </w:tr>
      <w:tr w:rsidR="00AB0985" w:rsidRPr="0000408F" w14:paraId="17AB7C7C" w14:textId="77777777" w:rsidTr="00AB0985">
        <w:trPr>
          <w:trHeight w:val="397"/>
          <w:jc w:val="center"/>
        </w:trPr>
        <w:tc>
          <w:tcPr>
            <w:tcW w:w="286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3AD221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20"/>
                <w:lang w:val="en-MY"/>
              </w:rPr>
            </w:pPr>
            <w:r w:rsidRPr="0000408F">
              <w:rPr>
                <w:rFonts w:ascii="Arial" w:hAnsi="Arial"/>
                <w:sz w:val="18"/>
                <w:szCs w:val="20"/>
                <w:lang w:val="en-MY"/>
              </w:rPr>
              <w:t>Product Dosage Form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373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629C1ED1" w14:textId="5EB1CD50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7282C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Large Volume Liquid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39554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1CACD736" w14:textId="5A57C1FA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8E113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Tablet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32809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0E6F610F" w14:textId="0DF3F867" w:rsidR="00AB0985" w:rsidRPr="0000408F" w:rsidRDefault="00AB0985" w:rsidP="00AB0985">
                <w:pPr>
                  <w:jc w:val="lef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EB370B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Cream/Ointment</w:t>
            </w:r>
          </w:p>
        </w:tc>
      </w:tr>
      <w:tr w:rsidR="00AB0985" w:rsidRPr="0000408F" w14:paraId="36E95490" w14:textId="77777777" w:rsidTr="009C4C25">
        <w:trPr>
          <w:trHeight w:val="397"/>
          <w:jc w:val="center"/>
        </w:trPr>
        <w:tc>
          <w:tcPr>
            <w:tcW w:w="286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28D37292" w14:textId="77777777" w:rsidR="00AB0985" w:rsidRPr="0000408F" w:rsidRDefault="00AB0985" w:rsidP="00AB0985">
            <w:pPr>
              <w:rPr>
                <w:rFonts w:ascii="Arial" w:hAnsi="Arial"/>
                <w:sz w:val="18"/>
                <w:szCs w:val="20"/>
                <w:lang w:val="en-MY"/>
              </w:rPr>
            </w:pPr>
          </w:p>
        </w:tc>
        <w:sdt>
          <w:sdtPr>
            <w:rPr>
              <w:rFonts w:ascii="Arial" w:hAnsi="Arial"/>
              <w:sz w:val="32"/>
              <w:lang w:val="en-MY"/>
            </w:rPr>
            <w:id w:val="32370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/>
              </w:tcPr>
              <w:p w14:paraId="52DF167E" w14:textId="40FA2B2E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6EB63D" w14:textId="77777777" w:rsidR="00AB0985" w:rsidRPr="0000408F" w:rsidRDefault="00AB0985" w:rsidP="00AB0985">
            <w:pPr>
              <w:jc w:val="left"/>
              <w:rPr>
                <w:rFonts w:ascii="Arial" w:hAnsi="Arial"/>
                <w:b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Small Volume Liquid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41200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59523387" w14:textId="2C7982F8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F9510" w14:textId="77777777" w:rsidR="00AB0985" w:rsidRPr="0000408F" w:rsidRDefault="00AB0985" w:rsidP="00AB0985">
            <w:pPr>
              <w:jc w:val="left"/>
              <w:rPr>
                <w:rFonts w:ascii="Arial" w:hAnsi="Arial"/>
                <w:b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Capsule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181417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3C566A8B" w14:textId="4235412E" w:rsidR="00AB0985" w:rsidRPr="0000408F" w:rsidRDefault="00AB0985" w:rsidP="00AB0985">
                <w:pPr>
                  <w:jc w:val="lef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422744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Solution</w:t>
            </w:r>
          </w:p>
        </w:tc>
      </w:tr>
      <w:tr w:rsidR="00AB0985" w:rsidRPr="0000408F" w14:paraId="16994051" w14:textId="77777777" w:rsidTr="009C4C25">
        <w:trPr>
          <w:trHeight w:val="397"/>
          <w:jc w:val="center"/>
        </w:trPr>
        <w:tc>
          <w:tcPr>
            <w:tcW w:w="286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305DF1A1" w14:textId="77777777" w:rsidR="00AB0985" w:rsidRPr="0000408F" w:rsidRDefault="00AB0985" w:rsidP="00AB0985">
            <w:pPr>
              <w:rPr>
                <w:rFonts w:ascii="Arial" w:hAnsi="Arial"/>
                <w:sz w:val="18"/>
                <w:szCs w:val="20"/>
                <w:lang w:val="en-MY"/>
              </w:rPr>
            </w:pPr>
          </w:p>
        </w:tc>
        <w:sdt>
          <w:sdtPr>
            <w:rPr>
              <w:rFonts w:ascii="Arial" w:hAnsi="Arial"/>
              <w:sz w:val="32"/>
              <w:lang w:val="en-MY"/>
            </w:rPr>
            <w:id w:val="-133075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/>
              </w:tcPr>
              <w:p w14:paraId="1F0B74BF" w14:textId="3D6CDE32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A9343" w14:textId="77777777" w:rsidR="00AB0985" w:rsidRPr="0000408F" w:rsidRDefault="00AB0985" w:rsidP="00AB0985">
            <w:pPr>
              <w:jc w:val="left"/>
              <w:rPr>
                <w:rFonts w:ascii="Arial" w:hAnsi="Arial"/>
                <w:b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Liquid for external use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172365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00403CF2" w14:textId="44FA1F62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ECDF5" w14:textId="77777777" w:rsidR="00AB0985" w:rsidRPr="0000408F" w:rsidRDefault="00AB0985" w:rsidP="00AB0985">
            <w:pPr>
              <w:jc w:val="left"/>
              <w:rPr>
                <w:rFonts w:ascii="Arial" w:hAnsi="Arial"/>
                <w:b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Powder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53925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24DFF2C5" w14:textId="0766F629" w:rsidR="00AB0985" w:rsidRPr="0000408F" w:rsidRDefault="00AB0985" w:rsidP="00AB0985">
                <w:pPr>
                  <w:jc w:val="lef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712B5C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Suspension</w:t>
            </w:r>
          </w:p>
        </w:tc>
      </w:tr>
      <w:tr w:rsidR="00AB0985" w:rsidRPr="0000408F" w14:paraId="247DF206" w14:textId="77777777" w:rsidTr="009C4C25">
        <w:trPr>
          <w:trHeight w:val="397"/>
          <w:jc w:val="center"/>
        </w:trPr>
        <w:tc>
          <w:tcPr>
            <w:tcW w:w="286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10451961" w14:textId="77777777" w:rsidR="00AB0985" w:rsidRPr="0000408F" w:rsidRDefault="00AB0985" w:rsidP="00AB0985">
            <w:pPr>
              <w:rPr>
                <w:rFonts w:ascii="Arial" w:hAnsi="Arial"/>
                <w:sz w:val="18"/>
                <w:szCs w:val="20"/>
                <w:lang w:val="en-MY"/>
              </w:rPr>
            </w:pPr>
          </w:p>
        </w:tc>
        <w:sdt>
          <w:sdtPr>
            <w:rPr>
              <w:rFonts w:ascii="Arial" w:hAnsi="Arial"/>
              <w:sz w:val="32"/>
              <w:lang w:val="en-MY"/>
            </w:rPr>
            <w:id w:val="69057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/>
              </w:tcPr>
              <w:p w14:paraId="45EB4952" w14:textId="294AAAAA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8B9A2" w14:textId="77777777" w:rsidR="00AB0985" w:rsidRPr="0000408F" w:rsidRDefault="00AB0985" w:rsidP="00AB0985">
            <w:pPr>
              <w:jc w:val="left"/>
              <w:rPr>
                <w:rFonts w:ascii="Arial" w:hAnsi="Arial"/>
                <w:b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Liquid for internal use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179273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42A67CCE" w14:textId="5421A3D8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EB58B" w14:textId="77777777" w:rsidR="00AB0985" w:rsidRPr="0000408F" w:rsidRDefault="00AB0985" w:rsidP="00AB0985">
            <w:pPr>
              <w:jc w:val="left"/>
              <w:rPr>
                <w:rFonts w:ascii="Arial" w:hAnsi="Arial"/>
                <w:b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Granule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67083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37574CA5" w14:textId="3A7C344D" w:rsidR="00AB0985" w:rsidRPr="0000408F" w:rsidRDefault="00AB0985" w:rsidP="00AB0985">
                <w:pPr>
                  <w:jc w:val="lef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2423CB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Suppository</w:t>
            </w:r>
          </w:p>
        </w:tc>
      </w:tr>
      <w:tr w:rsidR="00AB0985" w:rsidRPr="0000408F" w14:paraId="62F94021" w14:textId="77777777" w:rsidTr="009C4C25">
        <w:trPr>
          <w:trHeight w:val="397"/>
          <w:jc w:val="center"/>
        </w:trPr>
        <w:tc>
          <w:tcPr>
            <w:tcW w:w="286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BA8A67" w14:textId="77777777" w:rsidR="00AB0985" w:rsidRPr="0000408F" w:rsidRDefault="00AB0985" w:rsidP="00AB0985">
            <w:pPr>
              <w:rPr>
                <w:rFonts w:ascii="Arial" w:hAnsi="Arial"/>
                <w:sz w:val="18"/>
                <w:szCs w:val="20"/>
                <w:lang w:val="en-MY"/>
              </w:rPr>
            </w:pPr>
          </w:p>
        </w:tc>
        <w:sdt>
          <w:sdtPr>
            <w:rPr>
              <w:rFonts w:ascii="Arial" w:hAnsi="Arial"/>
              <w:sz w:val="32"/>
              <w:lang w:val="en-MY"/>
            </w:rPr>
            <w:id w:val="162759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55C4A11" w14:textId="6EA34BF4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22DF0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20"/>
                <w:lang w:val="en-MY"/>
              </w:rPr>
            </w:pPr>
            <w:r w:rsidRPr="0000408F">
              <w:rPr>
                <w:rFonts w:ascii="Arial" w:hAnsi="Arial"/>
                <w:sz w:val="18"/>
                <w:szCs w:val="20"/>
                <w:lang w:val="en-MY"/>
              </w:rPr>
              <w:t xml:space="preserve">Other (Specify): </w:t>
            </w:r>
          </w:p>
        </w:tc>
      </w:tr>
      <w:tr w:rsidR="00AB0985" w:rsidRPr="0000408F" w14:paraId="06DA407F" w14:textId="77777777" w:rsidTr="00AB0985">
        <w:trPr>
          <w:trHeight w:val="20"/>
          <w:jc w:val="center"/>
        </w:trPr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1A11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20"/>
                <w:lang w:val="en-MY"/>
              </w:rPr>
            </w:pPr>
            <w:r w:rsidRPr="0000408F">
              <w:rPr>
                <w:rFonts w:ascii="Arial" w:hAnsi="Arial"/>
                <w:sz w:val="18"/>
                <w:szCs w:val="20"/>
                <w:lang w:val="en-MY"/>
              </w:rPr>
              <w:t>Type of Product: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154606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10DABD1E" w14:textId="1C7D9497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95F18E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Penicillin or Cephalosporin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73389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D609D44" w14:textId="1B0A482A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7E1AE3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Hormone</w:t>
            </w:r>
          </w:p>
        </w:tc>
      </w:tr>
      <w:tr w:rsidR="00AB0985" w:rsidRPr="0000408F" w14:paraId="1BAEE992" w14:textId="77777777" w:rsidTr="00AB0985">
        <w:trPr>
          <w:trHeight w:val="20"/>
          <w:jc w:val="center"/>
        </w:trPr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D4B" w14:textId="77777777" w:rsidR="00AB0985" w:rsidRPr="0000408F" w:rsidRDefault="00AB0985" w:rsidP="00AB0985">
            <w:pPr>
              <w:jc w:val="left"/>
              <w:rPr>
                <w:rFonts w:ascii="Arial" w:hAnsi="Arial"/>
                <w:sz w:val="20"/>
                <w:szCs w:val="20"/>
                <w:lang w:val="en-MY"/>
              </w:rPr>
            </w:pPr>
          </w:p>
        </w:tc>
        <w:sdt>
          <w:sdtPr>
            <w:rPr>
              <w:rFonts w:ascii="Arial" w:hAnsi="Arial"/>
              <w:sz w:val="32"/>
              <w:lang w:val="en-MY"/>
            </w:rPr>
            <w:id w:val="82971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0AFE92F" w14:textId="3508A06E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1A27E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Cytotoxic or Anti-Cancer preparation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3860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137D57" w14:textId="77E5BB67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C239C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Steroid</w:t>
            </w:r>
          </w:p>
        </w:tc>
      </w:tr>
      <w:tr w:rsidR="00AB0985" w:rsidRPr="0000408F" w14:paraId="6A9A7DAA" w14:textId="77777777" w:rsidTr="00AB0985">
        <w:trPr>
          <w:trHeight w:val="20"/>
          <w:jc w:val="center"/>
        </w:trPr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4DF9" w14:textId="77777777" w:rsidR="00AB0985" w:rsidRPr="0000408F" w:rsidRDefault="00AB0985" w:rsidP="00AB0985">
            <w:pPr>
              <w:jc w:val="left"/>
              <w:rPr>
                <w:rFonts w:ascii="Arial" w:hAnsi="Arial"/>
                <w:sz w:val="20"/>
                <w:szCs w:val="20"/>
                <w:lang w:val="en-MY"/>
              </w:rPr>
            </w:pPr>
          </w:p>
        </w:tc>
        <w:sdt>
          <w:sdtPr>
            <w:rPr>
              <w:rFonts w:ascii="Arial" w:hAnsi="Arial"/>
              <w:sz w:val="32"/>
              <w:lang w:val="en-MY"/>
            </w:rPr>
            <w:id w:val="130851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1130B51" w14:textId="656795D9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615AA" w14:textId="77777777" w:rsidR="00AB0985" w:rsidRPr="0000408F" w:rsidRDefault="00AB0985" w:rsidP="00AB0985">
            <w:pPr>
              <w:jc w:val="left"/>
              <w:rPr>
                <w:rFonts w:ascii="Arial" w:hAnsi="Arial"/>
                <w:sz w:val="16"/>
                <w:szCs w:val="20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 xml:space="preserve">Biologic </w:t>
            </w:r>
            <w:r w:rsidRPr="0000408F">
              <w:rPr>
                <w:rFonts w:ascii="Arial" w:hAnsi="Arial"/>
                <w:sz w:val="14"/>
                <w:szCs w:val="14"/>
                <w:lang w:val="en-MY"/>
              </w:rPr>
              <w:t>(e.g. vaccines, blood products, biotechnology products)*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203588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89A0289" w14:textId="14B599EF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0B32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None of the above</w:t>
            </w:r>
          </w:p>
        </w:tc>
      </w:tr>
      <w:tr w:rsidR="00BB3204" w:rsidRPr="0000408F" w14:paraId="2E8B2BD0" w14:textId="77777777" w:rsidTr="00173B89">
        <w:trPr>
          <w:trHeight w:val="510"/>
          <w:jc w:val="center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D04E" w14:textId="77777777" w:rsidR="00BB3204" w:rsidRPr="0000408F" w:rsidRDefault="00BB3204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*For Biological product:</w:t>
            </w:r>
          </w:p>
          <w:p w14:paraId="2FEB093E" w14:textId="77777777" w:rsidR="00BB3204" w:rsidRPr="0000408F" w:rsidRDefault="00BB3204" w:rsidP="00934217">
            <w:pPr>
              <w:jc w:val="left"/>
              <w:rPr>
                <w:rFonts w:ascii="Arial" w:hAnsi="Arial"/>
                <w:sz w:val="16"/>
                <w:szCs w:val="16"/>
                <w:lang w:val="en-MY"/>
              </w:rPr>
            </w:pPr>
            <w:r w:rsidRPr="0000408F">
              <w:rPr>
                <w:rFonts w:ascii="Arial" w:hAnsi="Arial"/>
                <w:sz w:val="16"/>
                <w:szCs w:val="16"/>
                <w:lang w:val="en-MY"/>
              </w:rPr>
              <w:t>(choose only ONE)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79863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6CE5F3F" w14:textId="2160D538" w:rsidR="00BB3204" w:rsidRPr="0000408F" w:rsidRDefault="00AB0985" w:rsidP="00934217">
                <w:pPr>
                  <w:jc w:val="right"/>
                  <w:rPr>
                    <w:rFonts w:ascii="Arial" w:hAnsi="Arial"/>
                    <w:sz w:val="36"/>
                    <w:szCs w:val="36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8D7EB" w14:textId="77777777" w:rsidR="00BB3204" w:rsidRPr="0000408F" w:rsidRDefault="00BB3204" w:rsidP="00934217">
            <w:pPr>
              <w:jc w:val="left"/>
              <w:rPr>
                <w:rFonts w:ascii="Arial" w:hAnsi="Arial"/>
                <w:sz w:val="19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Drug Substance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71353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F018A8" w14:textId="11687588" w:rsidR="00BB3204" w:rsidRPr="0000408F" w:rsidRDefault="00AB0985" w:rsidP="00AB0985">
                <w:pPr>
                  <w:jc w:val="both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A70C" w14:textId="77777777" w:rsidR="00BB3204" w:rsidRPr="0000408F" w:rsidRDefault="00BB3204" w:rsidP="00934217">
            <w:pPr>
              <w:jc w:val="left"/>
              <w:rPr>
                <w:rFonts w:ascii="Arial" w:hAnsi="Arial"/>
                <w:sz w:val="19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 xml:space="preserve">Drug Product </w:t>
            </w:r>
          </w:p>
        </w:tc>
      </w:tr>
      <w:tr w:rsidR="00004AF4" w:rsidRPr="0000408F" w14:paraId="5373D927" w14:textId="77777777" w:rsidTr="00855D8E">
        <w:trPr>
          <w:trHeight w:val="956"/>
          <w:jc w:val="center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83BC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lastRenderedPageBreak/>
              <w:t>Is the facility manufacturing registered products for other Product Registration Holder (PRH)?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55010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CF68D79" w14:textId="644DD67B" w:rsidR="00004AF4" w:rsidRPr="0000408F" w:rsidRDefault="0012109C" w:rsidP="0012109C">
                <w:pPr>
                  <w:jc w:val="both"/>
                  <w:rPr>
                    <w:rFonts w:ascii="Arial" w:hAnsi="Arial"/>
                    <w:sz w:val="18"/>
                    <w:szCs w:val="18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E546A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Yes (Annex IV has to be completed)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096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195135" w14:textId="74DAD536" w:rsidR="00004AF4" w:rsidRPr="0000408F" w:rsidRDefault="0012109C" w:rsidP="0012109C">
                <w:pPr>
                  <w:jc w:val="both"/>
                  <w:rPr>
                    <w:rFonts w:ascii="Arial" w:hAnsi="Arial"/>
                    <w:sz w:val="18"/>
                    <w:szCs w:val="18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2AE8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No </w:t>
            </w:r>
          </w:p>
        </w:tc>
      </w:tr>
      <w:tr w:rsidR="00D915FD" w:rsidRPr="0000408F" w14:paraId="65D40CB9" w14:textId="77777777" w:rsidTr="0047306A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5E82F7" w14:textId="77777777" w:rsidR="00D915FD" w:rsidRPr="0000408F" w:rsidRDefault="00D915FD" w:rsidP="00934217">
            <w:pPr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PART E 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D2F062" w14:textId="77777777" w:rsidR="00D915FD" w:rsidRPr="0000408F" w:rsidRDefault="00D915FD" w:rsidP="00934217">
            <w:pPr>
              <w:jc w:val="left"/>
              <w:rPr>
                <w:rFonts w:ascii="Arial" w:hAnsi="Arial"/>
                <w:sz w:val="16"/>
                <w:szCs w:val="16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LIST OF SUPPORTING DOCUMENTS</w:t>
            </w:r>
          </w:p>
          <w:p w14:paraId="795CB158" w14:textId="77777777" w:rsidR="00D915FD" w:rsidRPr="0000408F" w:rsidRDefault="00D915FD" w:rsidP="00934217">
            <w:pPr>
              <w:jc w:val="left"/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(The following documents </w:t>
            </w:r>
            <w:r w:rsidRPr="0000408F">
              <w:rPr>
                <w:rFonts w:ascii="Arial" w:hAnsi="Arial"/>
                <w:b/>
                <w:sz w:val="18"/>
                <w:szCs w:val="18"/>
                <w:u w:val="single"/>
                <w:lang w:val="en-MY"/>
              </w:rPr>
              <w:t>MUST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be submitted together with this application)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0C83B0" w14:textId="77777777" w:rsidR="00D915FD" w:rsidRPr="0000408F" w:rsidRDefault="00D915FD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Tick </w:t>
            </w:r>
            <w:r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>(√)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if provided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F24E78F" w14:textId="77777777" w:rsidR="00D915FD" w:rsidRPr="0000408F" w:rsidRDefault="00D915FD" w:rsidP="00934217">
            <w:pPr>
              <w:jc w:val="left"/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b/>
                <w:color w:val="FFFFFF"/>
                <w:sz w:val="18"/>
                <w:szCs w:val="18"/>
                <w:lang w:val="en-MY"/>
              </w:rPr>
              <w:t>For Official Use Only</w:t>
            </w:r>
          </w:p>
        </w:tc>
      </w:tr>
      <w:tr w:rsidR="00245B45" w:rsidRPr="0000408F" w14:paraId="1C7A8D8B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12F902C1" w14:textId="77777777" w:rsidR="00245B45" w:rsidRPr="0000408F" w:rsidRDefault="00245B45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tcBorders>
              <w:top w:val="single" w:sz="4" w:space="0" w:color="000000"/>
            </w:tcBorders>
            <w:vAlign w:val="center"/>
          </w:tcPr>
          <w:p w14:paraId="75EB6F04" w14:textId="77777777" w:rsidR="00245B45" w:rsidRPr="0000408F" w:rsidRDefault="00245B45" w:rsidP="008F5F5C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Payment of Processing Fee RM</w:t>
            </w:r>
            <w:r w:rsidR="00C544BB" w:rsidRPr="0000408F">
              <w:rPr>
                <w:rFonts w:ascii="Arial" w:hAnsi="Arial"/>
                <w:sz w:val="18"/>
                <w:szCs w:val="18"/>
                <w:lang w:val="en-MY"/>
              </w:rPr>
              <w:t>5,000.00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</w:tcBorders>
            <w:vAlign w:val="center"/>
          </w:tcPr>
          <w:p w14:paraId="640EE28A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A15AC2A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245B45" w:rsidRPr="0000408F" w14:paraId="50F01E70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2494CF83" w14:textId="77777777" w:rsidR="00245B45" w:rsidRPr="0000408F" w:rsidRDefault="00245B45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7BE98909" w14:textId="77777777" w:rsidR="00245B45" w:rsidRPr="0000408F" w:rsidRDefault="00245B45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 copy of Company/Bus</w:t>
            </w:r>
            <w:r w:rsidR="00305CAB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iness Registration Certificate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(for Product Registration Holder)</w:t>
            </w:r>
          </w:p>
        </w:tc>
        <w:tc>
          <w:tcPr>
            <w:tcW w:w="1138" w:type="dxa"/>
            <w:gridSpan w:val="2"/>
            <w:vAlign w:val="center"/>
          </w:tcPr>
          <w:p w14:paraId="493B242B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7CE74FDF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E01B0B" w:rsidRPr="0000408F" w14:paraId="08AEC962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26CC956B" w14:textId="77777777" w:rsidR="00E01B0B" w:rsidRPr="0000408F" w:rsidRDefault="00E01B0B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118CDE79" w14:textId="3C2C6999" w:rsidR="00E01B0B" w:rsidRPr="0000408F" w:rsidRDefault="00E07328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List of </w:t>
            </w:r>
            <w:r w:rsidR="00AC11D1" w:rsidRPr="0000408F">
              <w:rPr>
                <w:rFonts w:ascii="Arial" w:hAnsi="Arial"/>
                <w:sz w:val="18"/>
                <w:szCs w:val="18"/>
                <w:lang w:val="en-MY"/>
              </w:rPr>
              <w:t>Building</w:t>
            </w:r>
            <w:r w:rsidR="00803697" w:rsidRPr="0000408F">
              <w:rPr>
                <w:rFonts w:ascii="Arial" w:hAnsi="Arial"/>
                <w:sz w:val="18"/>
                <w:szCs w:val="18"/>
                <w:lang w:val="en-MY"/>
              </w:rPr>
              <w:t>/Workshop/Line/Unit</w:t>
            </w:r>
            <w:r w:rsidR="00EF64FC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="00583249" w:rsidRPr="0000408F">
              <w:rPr>
                <w:rFonts w:ascii="Arial" w:hAnsi="Arial"/>
                <w:sz w:val="18"/>
                <w:szCs w:val="18"/>
                <w:lang w:val="en-MY"/>
              </w:rPr>
              <w:t>and dosage forms</w:t>
            </w:r>
            <w:r w:rsidR="009A18F5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manufactured in each </w:t>
            </w:r>
            <w:r w:rsidR="00EB1070" w:rsidRPr="0000408F">
              <w:rPr>
                <w:rFonts w:ascii="Arial" w:hAnsi="Arial"/>
                <w:sz w:val="18"/>
                <w:szCs w:val="18"/>
                <w:lang w:val="en-MY"/>
              </w:rPr>
              <w:t>Building/Workshop/Line/Unit</w:t>
            </w:r>
            <w:r w:rsidR="001A781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to be inspected</w:t>
            </w:r>
          </w:p>
        </w:tc>
        <w:tc>
          <w:tcPr>
            <w:tcW w:w="1138" w:type="dxa"/>
            <w:gridSpan w:val="2"/>
            <w:vAlign w:val="center"/>
          </w:tcPr>
          <w:p w14:paraId="643F8F10" w14:textId="77777777" w:rsidR="00E01B0B" w:rsidRPr="0000408F" w:rsidRDefault="00E01B0B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7560411C" w14:textId="77777777" w:rsidR="00E01B0B" w:rsidRPr="0000408F" w:rsidRDefault="00E01B0B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245B45" w:rsidRPr="0000408F" w14:paraId="01685FBD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347071F8" w14:textId="77777777" w:rsidR="00245B45" w:rsidRPr="0000408F" w:rsidRDefault="00245B45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58D107DE" w14:textId="77777777" w:rsidR="00245B45" w:rsidRPr="0000408F" w:rsidRDefault="00245B45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Details of new products to be registered in Malaysia (Annex I)</w:t>
            </w:r>
          </w:p>
        </w:tc>
        <w:tc>
          <w:tcPr>
            <w:tcW w:w="1138" w:type="dxa"/>
            <w:gridSpan w:val="2"/>
            <w:vAlign w:val="center"/>
          </w:tcPr>
          <w:p w14:paraId="6627A224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19843EC2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245B45" w:rsidRPr="0000408F" w14:paraId="1F36F374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1C2D7F2C" w14:textId="77777777" w:rsidR="00245B45" w:rsidRPr="0000408F" w:rsidRDefault="00245B45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18748697" w14:textId="77777777" w:rsidR="00245B45" w:rsidRPr="0000408F" w:rsidRDefault="00245B45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Details of existing registered products of renewal of product registration (Annex II)</w:t>
            </w:r>
          </w:p>
        </w:tc>
        <w:tc>
          <w:tcPr>
            <w:tcW w:w="1138" w:type="dxa"/>
            <w:gridSpan w:val="2"/>
            <w:vAlign w:val="center"/>
          </w:tcPr>
          <w:p w14:paraId="495C1866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6D20D276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245B45" w:rsidRPr="0000408F" w14:paraId="487028AF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1A2662EA" w14:textId="77777777" w:rsidR="00245B45" w:rsidRPr="0000408F" w:rsidRDefault="00245B45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4DAD6035" w14:textId="77777777" w:rsidR="00245B45" w:rsidRPr="0000408F" w:rsidRDefault="00245B45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Details of existing registered products for change of manufacturing site (Annex III)</w:t>
            </w:r>
          </w:p>
        </w:tc>
        <w:tc>
          <w:tcPr>
            <w:tcW w:w="1138" w:type="dxa"/>
            <w:gridSpan w:val="2"/>
            <w:vAlign w:val="center"/>
          </w:tcPr>
          <w:p w14:paraId="0F50A9BF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248CCBB8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1D4075C3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11D5AF6C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4DB780A6" w14:textId="77777777" w:rsidR="00004AF4" w:rsidRPr="0000408F" w:rsidRDefault="000E06F9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Details of product registration holder and their respective registered products (Annex IV)</w:t>
            </w:r>
          </w:p>
        </w:tc>
        <w:tc>
          <w:tcPr>
            <w:tcW w:w="1138" w:type="dxa"/>
            <w:gridSpan w:val="2"/>
            <w:vAlign w:val="center"/>
          </w:tcPr>
          <w:p w14:paraId="13CF45E9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11B9BAD0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74FE6A5E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4CF27628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0CABBED7" w14:textId="77777777" w:rsidR="00004AF4" w:rsidRPr="0000408F" w:rsidRDefault="00004AF4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Site Master File</w:t>
            </w:r>
          </w:p>
        </w:tc>
        <w:tc>
          <w:tcPr>
            <w:tcW w:w="1138" w:type="dxa"/>
            <w:gridSpan w:val="2"/>
            <w:vAlign w:val="center"/>
          </w:tcPr>
          <w:p w14:paraId="33C4FD92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27409E1C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70F10D53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5F437BF4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3AF71762" w14:textId="77777777" w:rsidR="00004AF4" w:rsidRPr="0000408F" w:rsidRDefault="00004AF4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Validation Master File</w:t>
            </w:r>
          </w:p>
        </w:tc>
        <w:tc>
          <w:tcPr>
            <w:tcW w:w="1138" w:type="dxa"/>
            <w:gridSpan w:val="2"/>
            <w:vAlign w:val="center"/>
          </w:tcPr>
          <w:p w14:paraId="3448D8FA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69B8C882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1AD7C0B9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6A990AC8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0C3F8E93" w14:textId="4298428A" w:rsidR="00004AF4" w:rsidRPr="0000408F" w:rsidRDefault="00004AF4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Proposed flight route</w:t>
            </w:r>
            <w:r w:rsidR="008D4818" w:rsidRPr="0000408F">
              <w:rPr>
                <w:rFonts w:ascii="Arial" w:hAnsi="Arial"/>
                <w:sz w:val="18"/>
                <w:szCs w:val="18"/>
                <w:lang w:val="en-MY"/>
              </w:rPr>
              <w:t>,</w:t>
            </w:r>
            <w:r w:rsidR="0023524C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including connecting flight</w:t>
            </w:r>
            <w:r w:rsidR="008D4818" w:rsidRPr="0000408F">
              <w:rPr>
                <w:rFonts w:ascii="Arial" w:hAnsi="Arial"/>
                <w:sz w:val="18"/>
                <w:szCs w:val="18"/>
                <w:lang w:val="en-MY"/>
              </w:rPr>
              <w:t>s</w:t>
            </w:r>
            <w:r w:rsidR="0023524C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(if any)</w:t>
            </w:r>
          </w:p>
        </w:tc>
        <w:tc>
          <w:tcPr>
            <w:tcW w:w="1138" w:type="dxa"/>
            <w:gridSpan w:val="2"/>
            <w:vAlign w:val="center"/>
          </w:tcPr>
          <w:p w14:paraId="7D4D50CD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1A21B98B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7413D4EB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620927A9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0C202B89" w14:textId="77777777" w:rsidR="0053680E" w:rsidRPr="0000408F" w:rsidRDefault="00004AF4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Hotel quotation [Details required: </w:t>
            </w:r>
          </w:p>
          <w:p w14:paraId="3CB80DE8" w14:textId="7BFA58C4" w:rsidR="0053680E" w:rsidRPr="0000408F" w:rsidRDefault="00004AF4" w:rsidP="0053680E">
            <w:pPr>
              <w:pStyle w:val="ListParagraph"/>
              <w:numPr>
                <w:ilvl w:val="0"/>
                <w:numId w:val="18"/>
              </w:numPr>
              <w:ind w:left="451" w:hanging="284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Hotel Name,</w:t>
            </w:r>
            <w:r w:rsidR="007B02FA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</w:p>
          <w:p w14:paraId="2B2D8517" w14:textId="04C271CF" w:rsidR="0053680E" w:rsidRPr="0000408F" w:rsidRDefault="007B02FA" w:rsidP="0053680E">
            <w:pPr>
              <w:pStyle w:val="ListParagraph"/>
              <w:numPr>
                <w:ilvl w:val="0"/>
                <w:numId w:val="18"/>
              </w:numPr>
              <w:ind w:left="451" w:hanging="284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Hotel Rate Per Night</w:t>
            </w:r>
            <w:r w:rsidR="00004AF4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</w:p>
          <w:p w14:paraId="17D49D3C" w14:textId="60087ABD" w:rsidR="0053680E" w:rsidRPr="0000408F" w:rsidRDefault="00004AF4" w:rsidP="0053680E">
            <w:pPr>
              <w:pStyle w:val="ListParagraph"/>
              <w:numPr>
                <w:ilvl w:val="0"/>
                <w:numId w:val="18"/>
              </w:numPr>
              <w:ind w:left="451" w:hanging="284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Official Website, </w:t>
            </w:r>
          </w:p>
          <w:p w14:paraId="7EC5B6AE" w14:textId="191615ED" w:rsidR="0053680E" w:rsidRPr="0000408F" w:rsidRDefault="00004AF4" w:rsidP="0053680E">
            <w:pPr>
              <w:pStyle w:val="ListParagraph"/>
              <w:numPr>
                <w:ilvl w:val="0"/>
                <w:numId w:val="18"/>
              </w:numPr>
              <w:ind w:left="451" w:hanging="284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Distance between hotel and manufacturing facility </w:t>
            </w:r>
          </w:p>
          <w:p w14:paraId="14436FEA" w14:textId="3F0169C9" w:rsidR="00004AF4" w:rsidRPr="0000408F" w:rsidRDefault="00004AF4" w:rsidP="0053680E">
            <w:pPr>
              <w:pStyle w:val="ListParagraph"/>
              <w:numPr>
                <w:ilvl w:val="0"/>
                <w:numId w:val="18"/>
              </w:numPr>
              <w:ind w:left="451" w:hanging="284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Accommodation during transit (if any</w:t>
            </w:r>
            <w:r w:rsidR="0053680E" w:rsidRPr="0000408F">
              <w:rPr>
                <w:rFonts w:ascii="Arial" w:hAnsi="Arial"/>
                <w:sz w:val="18"/>
                <w:szCs w:val="18"/>
                <w:lang w:val="en-MY"/>
              </w:rPr>
              <w:t>)</w:t>
            </w:r>
          </w:p>
        </w:tc>
        <w:tc>
          <w:tcPr>
            <w:tcW w:w="1138" w:type="dxa"/>
            <w:gridSpan w:val="2"/>
            <w:vAlign w:val="center"/>
          </w:tcPr>
          <w:p w14:paraId="7A291E99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1687D570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E2362A" w:rsidRPr="0000408F" w14:paraId="2E3539CC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63CA1A8A" w14:textId="77777777" w:rsidR="00E2362A" w:rsidRPr="0000408F" w:rsidRDefault="00E2362A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5B691339" w14:textId="63FD692C" w:rsidR="00E2362A" w:rsidRPr="0000408F" w:rsidRDefault="00E2362A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Entry requirement</w:t>
            </w:r>
            <w:r w:rsidR="00FE3F03" w:rsidRPr="0000408F">
              <w:rPr>
                <w:rFonts w:ascii="Arial" w:hAnsi="Arial"/>
                <w:sz w:val="18"/>
                <w:szCs w:val="18"/>
                <w:lang w:val="en-MY"/>
              </w:rPr>
              <w:t>s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="00B671D0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to </w:t>
            </w:r>
            <w:r w:rsidR="00FE3F03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the </w:t>
            </w:r>
            <w:r w:rsidR="00B671D0" w:rsidRPr="0000408F">
              <w:rPr>
                <w:rFonts w:ascii="Arial" w:hAnsi="Arial"/>
                <w:sz w:val="18"/>
                <w:szCs w:val="18"/>
                <w:lang w:val="en-MY"/>
              </w:rPr>
              <w:t>destination country for Malaysian citizens</w:t>
            </w:r>
          </w:p>
        </w:tc>
        <w:tc>
          <w:tcPr>
            <w:tcW w:w="1138" w:type="dxa"/>
            <w:gridSpan w:val="2"/>
            <w:vAlign w:val="center"/>
          </w:tcPr>
          <w:p w14:paraId="69134B8B" w14:textId="77777777" w:rsidR="00E2362A" w:rsidRPr="0000408F" w:rsidRDefault="00E2362A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24460B89" w14:textId="77777777" w:rsidR="00E2362A" w:rsidRPr="0000408F" w:rsidRDefault="00E2362A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4AC5CD41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37DC3428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15C9B4E1" w14:textId="77777777" w:rsidR="00004AF4" w:rsidRPr="0000408F" w:rsidRDefault="00004AF4" w:rsidP="009B0D68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Declaration letter from </w:t>
            </w:r>
            <w:r w:rsidR="009B0D6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manufacturer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stating that the premise is ready to be inspected at any time</w:t>
            </w:r>
          </w:p>
        </w:tc>
        <w:tc>
          <w:tcPr>
            <w:tcW w:w="1138" w:type="dxa"/>
            <w:gridSpan w:val="2"/>
            <w:vAlign w:val="center"/>
          </w:tcPr>
          <w:p w14:paraId="762CE71D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33AB3966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1B03A30A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2160103B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7D5B6432" w14:textId="77777777" w:rsidR="00004AF4" w:rsidRPr="0000408F" w:rsidRDefault="00004AF4" w:rsidP="009B0D68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Valid GMP </w:t>
            </w:r>
            <w:r w:rsidR="009B0D6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evidence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(preferably GMP certificate/report issued by a PIC/S Participating Authority)</w:t>
            </w:r>
          </w:p>
        </w:tc>
        <w:tc>
          <w:tcPr>
            <w:tcW w:w="1138" w:type="dxa"/>
            <w:gridSpan w:val="2"/>
            <w:vAlign w:val="center"/>
          </w:tcPr>
          <w:p w14:paraId="361FDE48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7F9F3D67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310A0A" w:rsidRPr="0000408F" w14:paraId="0DCE944D" w14:textId="77777777" w:rsidTr="0047306A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812" w:type="dxa"/>
            <w:gridSpan w:val="10"/>
            <w:shd w:val="clear" w:color="auto" w:fill="BFBFBF"/>
            <w:vAlign w:val="center"/>
          </w:tcPr>
          <w:p w14:paraId="75926B9B" w14:textId="77777777" w:rsidR="00BB7905" w:rsidRPr="0000408F" w:rsidRDefault="00BB7905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0D370343" w14:textId="0E6E9962" w:rsidR="00310A0A" w:rsidRPr="0000408F" w:rsidRDefault="00310A0A" w:rsidP="00D96CC2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If company </w:t>
            </w:r>
            <w:r w:rsidR="006C0A54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is </w:t>
            </w:r>
            <w:r w:rsidR="0004616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eligible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for </w:t>
            </w:r>
            <w:r w:rsidRPr="0000408F">
              <w:rPr>
                <w:rFonts w:ascii="Arial" w:hAnsi="Arial"/>
                <w:b/>
                <w:sz w:val="18"/>
                <w:szCs w:val="18"/>
                <w:u w:val="single"/>
                <w:lang w:val="en-MY"/>
              </w:rPr>
              <w:t xml:space="preserve">GMP </w:t>
            </w:r>
            <w:r w:rsidR="00EA0AC6" w:rsidRPr="0000408F">
              <w:rPr>
                <w:rFonts w:ascii="Arial" w:hAnsi="Arial"/>
                <w:b/>
                <w:sz w:val="18"/>
                <w:szCs w:val="18"/>
                <w:u w:val="single"/>
                <w:lang w:val="en-MY"/>
              </w:rPr>
              <w:t>DESKTOP ASSESSMENT (GDA)</w:t>
            </w:r>
            <w:r w:rsidR="00EA0AC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>(refer GDA acceptance criteria as mentioned below)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, 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the </w:t>
            </w:r>
            <w:r w:rsidR="00C66651" w:rsidRPr="0000408F">
              <w:rPr>
                <w:rFonts w:ascii="Arial" w:hAnsi="Arial"/>
                <w:b/>
                <w:sz w:val="18"/>
                <w:szCs w:val="18"/>
                <w:u w:val="single"/>
                <w:lang w:val="en-MY"/>
              </w:rPr>
              <w:t>ADDITIONAL</w:t>
            </w:r>
            <w:r w:rsidR="00DA1F5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>following documents (1</w:t>
            </w:r>
            <w:r w:rsidR="00EF64FC" w:rsidRPr="0000408F">
              <w:rPr>
                <w:rFonts w:ascii="Arial" w:hAnsi="Arial"/>
                <w:sz w:val="18"/>
                <w:szCs w:val="18"/>
                <w:lang w:val="en-MY"/>
              </w:rPr>
              <w:t>5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>-</w:t>
            </w:r>
            <w:r w:rsidR="00EF64FC" w:rsidRPr="0000408F">
              <w:rPr>
                <w:rFonts w:ascii="Arial" w:hAnsi="Arial"/>
                <w:sz w:val="18"/>
                <w:szCs w:val="18"/>
                <w:lang w:val="en-MY"/>
              </w:rPr>
              <w:t>22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) </w:t>
            </w:r>
            <w:r w:rsidR="003C0631" w:rsidRPr="0000408F">
              <w:rPr>
                <w:rFonts w:ascii="Arial" w:hAnsi="Arial"/>
                <w:b/>
                <w:sz w:val="18"/>
                <w:szCs w:val="18"/>
                <w:u w:val="single"/>
                <w:lang w:val="en-MY"/>
              </w:rPr>
              <w:t>MUST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be submitted together with this application</w:t>
            </w:r>
            <w:r w:rsidR="006C0A54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(</w:t>
            </w:r>
            <w:r w:rsidR="006C0A54" w:rsidRPr="0000408F">
              <w:rPr>
                <w:rFonts w:ascii="Arial" w:hAnsi="Arial"/>
                <w:i/>
                <w:sz w:val="18"/>
                <w:szCs w:val="18"/>
                <w:lang w:val="en-MY"/>
              </w:rPr>
              <w:t>Soft copy</w:t>
            </w:r>
            <w:r w:rsidR="006C0A54" w:rsidRPr="0000408F">
              <w:rPr>
                <w:rFonts w:ascii="Arial" w:hAnsi="Arial"/>
                <w:sz w:val="18"/>
                <w:szCs w:val="18"/>
                <w:lang w:val="en-MY"/>
              </w:rPr>
              <w:t>)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>.</w:t>
            </w:r>
          </w:p>
          <w:p w14:paraId="1284CED3" w14:textId="77777777" w:rsidR="003C0631" w:rsidRPr="0000408F" w:rsidRDefault="003C0631" w:rsidP="00D96CC2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0BFF31F2" w14:textId="77777777" w:rsidR="003C0631" w:rsidRPr="0000408F" w:rsidRDefault="003C0631" w:rsidP="00D96CC2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GDA acceptance criteria:</w:t>
            </w:r>
          </w:p>
          <w:p w14:paraId="582BDAB8" w14:textId="77777777" w:rsidR="00492D4D" w:rsidRPr="0000408F" w:rsidRDefault="00492D4D" w:rsidP="00492D4D">
            <w:pPr>
              <w:numPr>
                <w:ilvl w:val="0"/>
                <w:numId w:val="16"/>
              </w:num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Manufacturing sites inspected by NPRA previously with an acceptable GMP status for the same dosage form(s)</w:t>
            </w:r>
          </w:p>
          <w:p w14:paraId="25729B76" w14:textId="77777777" w:rsidR="00492D4D" w:rsidRPr="0000408F" w:rsidRDefault="00492D4D" w:rsidP="00492D4D">
            <w:pPr>
              <w:numPr>
                <w:ilvl w:val="0"/>
                <w:numId w:val="16"/>
              </w:num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Applicable for sterile and non-sterile facilities (excluding biopharmaceuticals)</w:t>
            </w:r>
          </w:p>
          <w:p w14:paraId="38C2D6CF" w14:textId="43CA6744" w:rsidR="00492D4D" w:rsidRPr="0000408F" w:rsidRDefault="00492D4D" w:rsidP="00492D4D">
            <w:pPr>
              <w:numPr>
                <w:ilvl w:val="0"/>
                <w:numId w:val="16"/>
              </w:num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Application of </w:t>
            </w:r>
            <w:r w:rsidR="00EF64FC" w:rsidRPr="0000408F">
              <w:rPr>
                <w:rFonts w:ascii="Arial" w:hAnsi="Arial"/>
                <w:sz w:val="18"/>
                <w:szCs w:val="18"/>
                <w:lang w:val="en-MY"/>
              </w:rPr>
              <w:t>NPRA/431/11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is submitted at least 1 year before the expiry of GMP status (3 years after the last inspection date)</w:t>
            </w:r>
            <w:r w:rsidR="007447E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for 1</w:t>
            </w:r>
            <w:r w:rsidR="007447E8" w:rsidRPr="0000408F">
              <w:rPr>
                <w:rFonts w:ascii="Arial" w:hAnsi="Arial"/>
                <w:sz w:val="18"/>
                <w:szCs w:val="18"/>
                <w:vertAlign w:val="superscript"/>
                <w:lang w:val="en-MY"/>
              </w:rPr>
              <w:t>st</w:t>
            </w:r>
            <w:r w:rsidR="007447E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GDA application</w:t>
            </w:r>
          </w:p>
          <w:p w14:paraId="46E86FFF" w14:textId="6E516038" w:rsidR="007447E8" w:rsidRPr="0000408F" w:rsidRDefault="007447E8" w:rsidP="00492D4D">
            <w:pPr>
              <w:numPr>
                <w:ilvl w:val="0"/>
                <w:numId w:val="16"/>
              </w:num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For 2</w:t>
            </w:r>
            <w:r w:rsidRPr="0000408F">
              <w:rPr>
                <w:rFonts w:ascii="Arial" w:hAnsi="Arial"/>
                <w:sz w:val="18"/>
                <w:szCs w:val="18"/>
                <w:vertAlign w:val="superscript"/>
                <w:lang w:val="en-MY"/>
              </w:rPr>
              <w:t>nd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GDA application, NPRA/431/11 is submitted at least 1 year before</w:t>
            </w:r>
            <w:r w:rsidR="001C682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GMP validity extension from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the 1</w:t>
            </w:r>
            <w:r w:rsidRPr="0000408F">
              <w:rPr>
                <w:rFonts w:ascii="Arial" w:hAnsi="Arial"/>
                <w:sz w:val="18"/>
                <w:szCs w:val="18"/>
                <w:vertAlign w:val="superscript"/>
                <w:lang w:val="en-MY"/>
              </w:rPr>
              <w:t>st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GDA</w:t>
            </w:r>
            <w:r w:rsidR="006E0543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approval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. </w:t>
            </w:r>
          </w:p>
          <w:p w14:paraId="25B78DFB" w14:textId="77777777" w:rsidR="00E32A16" w:rsidRPr="0000408F" w:rsidRDefault="00E32A16" w:rsidP="00E224B5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25183B" w:rsidRPr="0000408F" w14:paraId="75409F2C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491C17B4" w14:textId="77777777" w:rsidR="0025183B" w:rsidRPr="0000408F" w:rsidRDefault="0025183B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55C6240A" w14:textId="77777777" w:rsidR="0025183B" w:rsidRPr="0000408F" w:rsidRDefault="00C544BB" w:rsidP="009B0D68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GMP </w:t>
            </w:r>
            <w:r w:rsidR="009B0D6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evidence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by National Pharmaceutical Regulatory Agency (NPRA)</w:t>
            </w:r>
            <w:r w:rsidR="00695B5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i.e. GMP </w:t>
            </w:r>
            <w:r w:rsidR="009B0D6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certificate </w:t>
            </w:r>
          </w:p>
        </w:tc>
        <w:tc>
          <w:tcPr>
            <w:tcW w:w="1138" w:type="dxa"/>
            <w:gridSpan w:val="2"/>
            <w:vAlign w:val="center"/>
          </w:tcPr>
          <w:p w14:paraId="2D6170B2" w14:textId="77777777" w:rsidR="0025183B" w:rsidRPr="0000408F" w:rsidRDefault="0025183B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0E2D2712" w14:textId="77777777" w:rsidR="0025183B" w:rsidRPr="0000408F" w:rsidRDefault="0025183B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73B89" w:rsidRPr="0000408F" w14:paraId="6024DB3A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4B275FAF" w14:textId="77777777" w:rsidR="00173B89" w:rsidRPr="0000408F" w:rsidRDefault="00173B89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408E8A6D" w14:textId="77777777" w:rsidR="00173B89" w:rsidRPr="0000408F" w:rsidRDefault="00173B89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Regulatory Inspection List (all on-site inspections conducted within the past three years)</w:t>
            </w:r>
          </w:p>
        </w:tc>
        <w:tc>
          <w:tcPr>
            <w:tcW w:w="1138" w:type="dxa"/>
            <w:gridSpan w:val="2"/>
            <w:vAlign w:val="center"/>
          </w:tcPr>
          <w:p w14:paraId="376146DF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29E8B999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73B89" w:rsidRPr="0000408F" w14:paraId="3F22F9A6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00FB2634" w14:textId="77777777" w:rsidR="00173B89" w:rsidRPr="0000408F" w:rsidRDefault="00173B89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3DF53C1B" w14:textId="77777777" w:rsidR="00173B89" w:rsidRPr="0000408F" w:rsidRDefault="00173B89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Warning letter or equivalent regulatory action issued by any authority [If none, refer to (1</w:t>
            </w:r>
            <w:r w:rsidR="001306FA" w:rsidRPr="0000408F">
              <w:rPr>
                <w:rFonts w:ascii="Arial" w:hAnsi="Arial"/>
                <w:sz w:val="18"/>
                <w:szCs w:val="18"/>
                <w:lang w:val="en-MY"/>
              </w:rPr>
              <w:t>6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)]</w:t>
            </w:r>
          </w:p>
        </w:tc>
        <w:tc>
          <w:tcPr>
            <w:tcW w:w="1138" w:type="dxa"/>
            <w:gridSpan w:val="2"/>
            <w:vAlign w:val="center"/>
          </w:tcPr>
          <w:p w14:paraId="040FBFE4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6B4131DE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73B89" w:rsidRPr="0000408F" w14:paraId="3515290C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3BD033A4" w14:textId="77777777" w:rsidR="00173B89" w:rsidRPr="0000408F" w:rsidRDefault="00173B89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3D59E85B" w14:textId="77777777" w:rsidR="00173B89" w:rsidRPr="0000408F" w:rsidRDefault="00173B89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Declaration from manufacturer (o</w:t>
            </w:r>
            <w:r w:rsidR="00071CB6" w:rsidRPr="0000408F">
              <w:rPr>
                <w:rFonts w:ascii="Arial" w:hAnsi="Arial"/>
                <w:sz w:val="18"/>
                <w:szCs w:val="18"/>
                <w:lang w:val="en-MY"/>
              </w:rPr>
              <w:t>n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company letter head)</w:t>
            </w:r>
            <w:r w:rsidR="00695B5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for item 15</w:t>
            </w:r>
          </w:p>
        </w:tc>
        <w:tc>
          <w:tcPr>
            <w:tcW w:w="1138" w:type="dxa"/>
            <w:gridSpan w:val="2"/>
            <w:vAlign w:val="center"/>
          </w:tcPr>
          <w:p w14:paraId="3D33B35D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0374DB7E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73B89" w:rsidRPr="0000408F" w14:paraId="059E3E45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07D474A6" w14:textId="77777777" w:rsidR="00173B89" w:rsidRPr="0000408F" w:rsidRDefault="00173B89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7C8BBC1F" w14:textId="77777777" w:rsidR="00173B89" w:rsidRPr="0000408F" w:rsidRDefault="00173B89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Product complaint and recall register for the past three years</w:t>
            </w:r>
          </w:p>
        </w:tc>
        <w:tc>
          <w:tcPr>
            <w:tcW w:w="1138" w:type="dxa"/>
            <w:gridSpan w:val="2"/>
            <w:vAlign w:val="center"/>
          </w:tcPr>
          <w:p w14:paraId="17BCFDD4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48627E90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73B89" w:rsidRPr="0000408F" w14:paraId="468E297B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22C79C62" w14:textId="77777777" w:rsidR="00173B89" w:rsidRPr="0000408F" w:rsidRDefault="00173B89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5EC721BC" w14:textId="77777777" w:rsidR="00173B89" w:rsidRPr="0000408F" w:rsidRDefault="00173B89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Change </w:t>
            </w:r>
            <w:r w:rsidR="0086410C" w:rsidRPr="0000408F">
              <w:rPr>
                <w:rFonts w:ascii="Arial" w:hAnsi="Arial"/>
                <w:sz w:val="18"/>
                <w:szCs w:val="18"/>
                <w:lang w:val="en-MY"/>
              </w:rPr>
              <w:t>C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ontrol</w:t>
            </w:r>
            <w:r w:rsidR="0086410C" w:rsidRPr="0000408F">
              <w:rPr>
                <w:rFonts w:ascii="Arial" w:hAnsi="Arial"/>
                <w:sz w:val="18"/>
                <w:szCs w:val="18"/>
                <w:lang w:val="en-MY"/>
              </w:rPr>
              <w:t>, D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eviation</w:t>
            </w:r>
            <w:r w:rsidR="00071CB6" w:rsidRPr="0000408F">
              <w:rPr>
                <w:rFonts w:ascii="Arial" w:hAnsi="Arial"/>
                <w:sz w:val="18"/>
                <w:szCs w:val="18"/>
                <w:lang w:val="en-MY"/>
              </w:rPr>
              <w:t>,</w:t>
            </w:r>
            <w:r w:rsidR="0086410C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Quality Risk As</w:t>
            </w:r>
            <w:r w:rsidR="006F2D06" w:rsidRPr="0000408F">
              <w:rPr>
                <w:rFonts w:ascii="Arial" w:hAnsi="Arial"/>
                <w:sz w:val="18"/>
                <w:szCs w:val="18"/>
                <w:lang w:val="en-MY"/>
              </w:rPr>
              <w:t>s</w:t>
            </w:r>
            <w:r w:rsidR="0086410C" w:rsidRPr="0000408F">
              <w:rPr>
                <w:rFonts w:ascii="Arial" w:hAnsi="Arial"/>
                <w:sz w:val="18"/>
                <w:szCs w:val="18"/>
                <w:lang w:val="en-MY"/>
              </w:rPr>
              <w:t>essment (QRM)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register for the past three years</w:t>
            </w:r>
          </w:p>
        </w:tc>
        <w:tc>
          <w:tcPr>
            <w:tcW w:w="1138" w:type="dxa"/>
            <w:gridSpan w:val="2"/>
            <w:vAlign w:val="center"/>
          </w:tcPr>
          <w:p w14:paraId="186603BD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1CAA265B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EA0AC6" w:rsidRPr="0000408F" w14:paraId="5A43A3A9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56DA24E8" w14:textId="77777777" w:rsidR="00EA0AC6" w:rsidRPr="0000408F" w:rsidRDefault="00EA0AC6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09C6AE3A" w14:textId="77777777" w:rsidR="00EA0AC6" w:rsidRPr="0000408F" w:rsidRDefault="00EA0AC6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List of products manufactured within the last </w:t>
            </w:r>
            <w:r w:rsidR="00071CB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6 -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12 months</w:t>
            </w:r>
            <w:r w:rsidR="00695B5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for the relevant products</w:t>
            </w:r>
          </w:p>
        </w:tc>
        <w:tc>
          <w:tcPr>
            <w:tcW w:w="1138" w:type="dxa"/>
            <w:gridSpan w:val="2"/>
            <w:vAlign w:val="center"/>
          </w:tcPr>
          <w:p w14:paraId="2616A7A9" w14:textId="77777777" w:rsidR="00EA0AC6" w:rsidRPr="0000408F" w:rsidRDefault="00EA0AC6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4E2AC7E6" w14:textId="77777777" w:rsidR="00EA0AC6" w:rsidRPr="0000408F" w:rsidRDefault="00EA0AC6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4F662D" w:rsidRPr="0000408F" w14:paraId="51C01837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6FEA73D1" w14:textId="77777777" w:rsidR="004F662D" w:rsidRPr="0000408F" w:rsidRDefault="004F662D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106A0892" w14:textId="77777777" w:rsidR="004F662D" w:rsidRPr="0000408F" w:rsidRDefault="004F662D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GDA </w:t>
            </w:r>
            <w:r w:rsidR="00DE6C6D" w:rsidRPr="0000408F">
              <w:rPr>
                <w:rFonts w:ascii="Arial" w:hAnsi="Arial"/>
                <w:sz w:val="18"/>
                <w:szCs w:val="18"/>
                <w:lang w:val="en-MY"/>
              </w:rPr>
              <w:t>Pre-a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ssessment (</w:t>
            </w:r>
            <w:r w:rsidR="00071CB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Please refer to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Annex V)</w:t>
            </w:r>
          </w:p>
        </w:tc>
        <w:tc>
          <w:tcPr>
            <w:tcW w:w="1138" w:type="dxa"/>
            <w:gridSpan w:val="2"/>
            <w:vAlign w:val="center"/>
          </w:tcPr>
          <w:p w14:paraId="4ED79564" w14:textId="77777777" w:rsidR="004F662D" w:rsidRPr="0000408F" w:rsidRDefault="004F662D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3F8AFAB0" w14:textId="77777777" w:rsidR="004F662D" w:rsidRPr="0000408F" w:rsidRDefault="004F662D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</w:tbl>
    <w:p w14:paraId="516DCD7F" w14:textId="77777777" w:rsidR="009B53F2" w:rsidRPr="0000408F" w:rsidRDefault="009B53F2" w:rsidP="009E302B">
      <w:pPr>
        <w:jc w:val="left"/>
        <w:rPr>
          <w:rFonts w:ascii="Arial" w:hAnsi="Arial"/>
          <w:sz w:val="18"/>
          <w:szCs w:val="18"/>
          <w:lang w:val="en-MY"/>
        </w:rPr>
      </w:pPr>
    </w:p>
    <w:tbl>
      <w:tblPr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618"/>
        <w:gridCol w:w="3253"/>
        <w:gridCol w:w="3799"/>
      </w:tblGrid>
      <w:tr w:rsidR="002428CD" w:rsidRPr="0000408F" w14:paraId="7386A490" w14:textId="77777777" w:rsidTr="00301779">
        <w:trPr>
          <w:trHeight w:val="396"/>
        </w:trPr>
        <w:tc>
          <w:tcPr>
            <w:tcW w:w="1161" w:type="dxa"/>
            <w:shd w:val="clear" w:color="auto" w:fill="000000"/>
            <w:vAlign w:val="center"/>
          </w:tcPr>
          <w:p w14:paraId="7C7160F7" w14:textId="77777777" w:rsidR="002428CD" w:rsidRPr="0000408F" w:rsidRDefault="002428CD" w:rsidP="00934217">
            <w:pPr>
              <w:jc w:val="left"/>
              <w:rPr>
                <w:rFonts w:ascii="Arial" w:hAnsi="Arial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lang w:val="en-MY"/>
              </w:rPr>
              <w:t xml:space="preserve">PART </w:t>
            </w:r>
            <w:r w:rsidR="004511BD" w:rsidRPr="0000408F">
              <w:rPr>
                <w:rFonts w:ascii="Arial" w:hAnsi="Arial"/>
                <w:b/>
                <w:sz w:val="20"/>
                <w:lang w:val="en-MY"/>
              </w:rPr>
              <w:t>F</w:t>
            </w:r>
          </w:p>
        </w:tc>
        <w:tc>
          <w:tcPr>
            <w:tcW w:w="9670" w:type="dxa"/>
            <w:gridSpan w:val="3"/>
            <w:shd w:val="clear" w:color="auto" w:fill="BFBFBF"/>
            <w:vAlign w:val="center"/>
          </w:tcPr>
          <w:p w14:paraId="24A1F026" w14:textId="77777777" w:rsidR="002428CD" w:rsidRPr="0000408F" w:rsidRDefault="002428CD" w:rsidP="00934217">
            <w:pPr>
              <w:jc w:val="left"/>
              <w:rPr>
                <w:rFonts w:ascii="Arial" w:hAnsi="Arial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lang w:val="en-MY"/>
              </w:rPr>
              <w:t>APPLICANT DECLARATION</w:t>
            </w:r>
          </w:p>
        </w:tc>
      </w:tr>
      <w:tr w:rsidR="005E2C94" w:rsidRPr="0000408F" w14:paraId="3B91B7B0" w14:textId="77777777" w:rsidTr="00A520D8">
        <w:trPr>
          <w:trHeight w:val="276"/>
        </w:trPr>
        <w:tc>
          <w:tcPr>
            <w:tcW w:w="10831" w:type="dxa"/>
            <w:gridSpan w:val="4"/>
            <w:tcBorders>
              <w:bottom w:val="nil"/>
            </w:tcBorders>
          </w:tcPr>
          <w:p w14:paraId="61951B81" w14:textId="18208AAC" w:rsidR="0053680E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am hereby authorised by the company to make this application. I undertake to pay the non-refundable processing fee of RM 5,000 upon application and inspection fee of RM 20,000 at least one</w:t>
            </w:r>
            <w:r w:rsidR="0053680E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month before the foreign inspection is conducted using a banker’s cheque payable to </w:t>
            </w:r>
            <w:r w:rsidR="006C1193"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>BAHAGIAN REGULATORI FARMASI NEGARA</w:t>
            </w:r>
            <w:r w:rsidR="0088705C"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 xml:space="preserve">. </w:t>
            </w:r>
            <w:r w:rsidR="0009039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>Alternatively,</w:t>
            </w:r>
            <w:r w:rsidR="0088705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 xml:space="preserve"> payment can also be made directly at the </w:t>
            </w:r>
            <w:proofErr w:type="spellStart"/>
            <w:r w:rsidR="0088705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>Seksyen</w:t>
            </w:r>
            <w:proofErr w:type="spellEnd"/>
            <w:r w:rsidR="0088705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 xml:space="preserve"> </w:t>
            </w:r>
            <w:proofErr w:type="spellStart"/>
            <w:r w:rsidR="0088705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>Kewangan</w:t>
            </w:r>
            <w:proofErr w:type="spellEnd"/>
            <w:r w:rsidR="0088705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 xml:space="preserve">, </w:t>
            </w:r>
            <w:proofErr w:type="spellStart"/>
            <w:r w:rsidR="0088705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>Akaun</w:t>
            </w:r>
            <w:proofErr w:type="spellEnd"/>
            <w:r w:rsidR="0088705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 xml:space="preserve"> dan Hasil (SKAH) counter, NPRA via credit or debit cards.</w:t>
            </w:r>
            <w:r w:rsidR="0075437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</w:p>
          <w:p w14:paraId="0F642273" w14:textId="5D2EA5A2" w:rsidR="006114D0" w:rsidRPr="0000408F" w:rsidRDefault="00754371" w:rsidP="0053680E">
            <w:pPr>
              <w:ind w:left="453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[Note: Only complete</w:t>
            </w:r>
            <w:r w:rsidR="005E2C94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application form with confirmed payment will be processed by NPRA]</w:t>
            </w:r>
          </w:p>
          <w:p w14:paraId="0F8A4C41" w14:textId="77777777" w:rsidR="006114D0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have read and understood the contents of the Drug Registration Guidance D</w:t>
            </w:r>
            <w:r w:rsidR="00FE54D7" w:rsidRPr="0000408F">
              <w:rPr>
                <w:rFonts w:ascii="Arial" w:hAnsi="Arial"/>
                <w:sz w:val="18"/>
                <w:szCs w:val="18"/>
                <w:lang w:val="en-MY"/>
              </w:rPr>
              <w:t>ocument and Guidance Document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Foreign GMP Inspection.</w:t>
            </w:r>
          </w:p>
          <w:p w14:paraId="479C0F1D" w14:textId="77777777" w:rsidR="006114D0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 </w:t>
            </w:r>
            <w:r w:rsidR="00456E8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hereby declare that details furnished on this form are true, accurate and complete;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the supporting documents are authentic or true copies and undertake to notify NPRA, in writing, within one week of any change</w:t>
            </w:r>
            <w:r w:rsidR="00831F4B" w:rsidRPr="0000408F">
              <w:rPr>
                <w:rFonts w:ascii="Arial" w:hAnsi="Arial"/>
                <w:sz w:val="18"/>
                <w:szCs w:val="18"/>
                <w:lang w:val="en-MY"/>
              </w:rPr>
              <w:t>s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in the particulars submitted in this application.</w:t>
            </w:r>
          </w:p>
          <w:p w14:paraId="48FC9989" w14:textId="77777777" w:rsidR="00355AF6" w:rsidRPr="0000408F" w:rsidRDefault="00355AF6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 understand that the </w:t>
            </w:r>
            <w:r w:rsidR="00855D8E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final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decision on performing GDA is based on the </w:t>
            </w:r>
            <w:r w:rsidR="00855D8E" w:rsidRPr="0000408F">
              <w:rPr>
                <w:rFonts w:ascii="Arial" w:hAnsi="Arial"/>
                <w:sz w:val="18"/>
                <w:szCs w:val="18"/>
                <w:lang w:val="en-MY"/>
              </w:rPr>
              <w:t>acceptance criteria stated in Part E and screening process through GMP Desktop As</w:t>
            </w:r>
            <w:r w:rsidR="00071CB6" w:rsidRPr="0000408F">
              <w:rPr>
                <w:rFonts w:ascii="Arial" w:hAnsi="Arial"/>
                <w:sz w:val="18"/>
                <w:szCs w:val="18"/>
                <w:lang w:val="en-MY"/>
              </w:rPr>
              <w:t>s</w:t>
            </w:r>
            <w:r w:rsidR="00855D8E" w:rsidRPr="0000408F">
              <w:rPr>
                <w:rFonts w:ascii="Arial" w:hAnsi="Arial"/>
                <w:sz w:val="18"/>
                <w:szCs w:val="18"/>
                <w:lang w:val="en-MY"/>
              </w:rPr>
              <w:t>essment</w:t>
            </w:r>
            <w:r w:rsidR="008F5F5C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Selection</w:t>
            </w:r>
            <w:r w:rsidR="00855D8E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Tools (GDAST).</w:t>
            </w:r>
          </w:p>
          <w:p w14:paraId="1D9AF9FC" w14:textId="77777777" w:rsidR="005E2C94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undertake to pay all required inspection expenses which include flight ticket, accommodation, and other associated expenses (such as allowances, insurance, etc.)</w:t>
            </w:r>
            <w:r w:rsidR="00855D8E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if inspection is required by NPRA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. I shall make the payment in the form of contribution into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lastRenderedPageBreak/>
              <w:t xml:space="preserve">a trust fund established under the Malaysian Ministry of Health (MOH) namely </w:t>
            </w:r>
            <w:proofErr w:type="spellStart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Akaun</w:t>
            </w:r>
            <w:proofErr w:type="spellEnd"/>
            <w:r w:rsidR="00BB57C8"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 </w:t>
            </w:r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Amanah</w:t>
            </w:r>
            <w:r w:rsidR="00BB57C8"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Penilaian</w:t>
            </w:r>
            <w:proofErr w:type="spellEnd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, </w:t>
            </w:r>
            <w:proofErr w:type="spellStart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Pengiktirafan</w:t>
            </w:r>
            <w:proofErr w:type="spellEnd"/>
            <w:r w:rsidR="00BB57C8"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Akreditasi</w:t>
            </w:r>
            <w:proofErr w:type="spellEnd"/>
            <w:r w:rsidR="00BB57C8"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 </w:t>
            </w:r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dan</w:t>
            </w:r>
            <w:r w:rsidR="00BB57C8"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Pemeriksaan</w:t>
            </w:r>
            <w:proofErr w:type="spellEnd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 APB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(Main Code: 886341, Sub Code: 4001) through a banker’s cheque made payable to:</w:t>
            </w:r>
          </w:p>
          <w:tbl>
            <w:tblPr>
              <w:tblW w:w="0" w:type="auto"/>
              <w:tblInd w:w="1100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7054"/>
            </w:tblGrid>
            <w:tr w:rsidR="005E2C94" w:rsidRPr="0000408F" w14:paraId="21DC05C6" w14:textId="77777777" w:rsidTr="00754371">
              <w:trPr>
                <w:trHeight w:val="151"/>
              </w:trPr>
              <w:tc>
                <w:tcPr>
                  <w:tcW w:w="1922" w:type="dxa"/>
                  <w:shd w:val="clear" w:color="auto" w:fill="auto"/>
                </w:tcPr>
                <w:p w14:paraId="5D74EA86" w14:textId="77777777" w:rsidR="005E2C94" w:rsidRPr="0000408F" w:rsidRDefault="005E2C94" w:rsidP="00163558">
                  <w:pPr>
                    <w:ind w:left="453" w:hanging="425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</w:pPr>
                  <w:r w:rsidRPr="0000408F"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  <w:t>Name</w:t>
                  </w:r>
                  <w:r w:rsidRPr="0000408F"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  <w:tab/>
                  </w:r>
                  <w:r w:rsidRPr="0000408F"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  <w:tab/>
                    <w:t>:</w:t>
                  </w:r>
                </w:p>
              </w:tc>
              <w:tc>
                <w:tcPr>
                  <w:tcW w:w="7054" w:type="dxa"/>
                  <w:shd w:val="clear" w:color="auto" w:fill="auto"/>
                </w:tcPr>
                <w:p w14:paraId="6955F670" w14:textId="77777777" w:rsidR="005E2C94" w:rsidRPr="0000408F" w:rsidRDefault="005E2C94" w:rsidP="00163558">
                  <w:pPr>
                    <w:ind w:left="453" w:hanging="425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</w:pPr>
                  <w:r w:rsidRPr="0000408F"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  <w:t>KETUA SETIAUSAHA KEMENTERIAN KESIHATAN MALAYSIA</w:t>
                  </w:r>
                </w:p>
              </w:tc>
            </w:tr>
            <w:tr w:rsidR="005E2C94" w:rsidRPr="0000408F" w14:paraId="0A05A46F" w14:textId="77777777" w:rsidTr="00754371">
              <w:trPr>
                <w:trHeight w:val="227"/>
              </w:trPr>
              <w:tc>
                <w:tcPr>
                  <w:tcW w:w="1922" w:type="dxa"/>
                  <w:shd w:val="clear" w:color="auto" w:fill="auto"/>
                </w:tcPr>
                <w:p w14:paraId="10D643AA" w14:textId="77777777" w:rsidR="005E2C94" w:rsidRPr="0000408F" w:rsidRDefault="005E2C94" w:rsidP="00163558">
                  <w:pPr>
                    <w:ind w:left="453" w:hanging="425"/>
                    <w:jc w:val="both"/>
                    <w:rPr>
                      <w:rFonts w:ascii="Arial" w:hAnsi="Arial"/>
                      <w:bCs/>
                      <w:sz w:val="18"/>
                      <w:szCs w:val="18"/>
                      <w:lang w:val="en-MY"/>
                    </w:rPr>
                  </w:pPr>
                  <w:r w:rsidRPr="0000408F"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  <w:t>Account No</w:t>
                  </w:r>
                  <w:r w:rsidRPr="0000408F"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  <w:tab/>
                    <w:t>:</w:t>
                  </w:r>
                </w:p>
              </w:tc>
              <w:tc>
                <w:tcPr>
                  <w:tcW w:w="7054" w:type="dxa"/>
                  <w:shd w:val="clear" w:color="auto" w:fill="auto"/>
                </w:tcPr>
                <w:p w14:paraId="06EE9638" w14:textId="77777777" w:rsidR="006114D0" w:rsidRPr="0000408F" w:rsidRDefault="005E2C94" w:rsidP="00163558">
                  <w:pPr>
                    <w:ind w:left="453" w:hanging="425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</w:pPr>
                  <w:r w:rsidRPr="0000408F"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  <w:t>21401360003459</w:t>
                  </w:r>
                </w:p>
              </w:tc>
            </w:tr>
          </w:tbl>
          <w:p w14:paraId="1581F1BF" w14:textId="77777777" w:rsidR="006114D0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undertake to add more contribution to the trust fund if the expenses for the inspection are more than expected. I understand that in the event where the foreign inspection cannot be conducted, the contribution will be</w:t>
            </w:r>
            <w:r w:rsidR="006114D0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refunded.</w:t>
            </w:r>
          </w:p>
          <w:p w14:paraId="3523E170" w14:textId="77777777" w:rsidR="006114D0" w:rsidRPr="0000408F" w:rsidRDefault="00BB57C8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 understand that the remainder of the contribution will be retained in the trust fund for future purposes as outlined in the Arahan Amanah </w:t>
            </w:r>
            <w:proofErr w:type="spellStart"/>
            <w:r w:rsidRPr="0000408F">
              <w:rPr>
                <w:rFonts w:ascii="Arial" w:hAnsi="Arial"/>
                <w:sz w:val="18"/>
                <w:szCs w:val="18"/>
                <w:lang w:val="en-MY"/>
              </w:rPr>
              <w:t>Penilaian</w:t>
            </w:r>
            <w:proofErr w:type="spellEnd"/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, </w:t>
            </w:r>
            <w:proofErr w:type="spellStart"/>
            <w:r w:rsidRPr="0000408F">
              <w:rPr>
                <w:rFonts w:ascii="Arial" w:hAnsi="Arial"/>
                <w:sz w:val="18"/>
                <w:szCs w:val="18"/>
                <w:lang w:val="en-MY"/>
              </w:rPr>
              <w:t>Pengiktirafan</w:t>
            </w:r>
            <w:proofErr w:type="spellEnd"/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0408F">
              <w:rPr>
                <w:rFonts w:ascii="Arial" w:hAnsi="Arial"/>
                <w:sz w:val="18"/>
                <w:szCs w:val="18"/>
                <w:lang w:val="en-MY"/>
              </w:rPr>
              <w:t>Akreditasi</w:t>
            </w:r>
            <w:proofErr w:type="spellEnd"/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dan </w:t>
            </w:r>
            <w:proofErr w:type="spellStart"/>
            <w:r w:rsidRPr="0000408F">
              <w:rPr>
                <w:rFonts w:ascii="Arial" w:hAnsi="Arial"/>
                <w:sz w:val="18"/>
                <w:szCs w:val="18"/>
                <w:lang w:val="en-MY"/>
              </w:rPr>
              <w:t>Pemeriksaan</w:t>
            </w:r>
            <w:proofErr w:type="spellEnd"/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APB.</w:t>
            </w:r>
          </w:p>
          <w:p w14:paraId="3C8C503E" w14:textId="50F76B1A" w:rsidR="006114D0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hereby confirm that the</w:t>
            </w:r>
            <w:r w:rsidR="009B68C5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foreign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manufacturer has agreed and </w:t>
            </w:r>
            <w:r w:rsidR="00F224EB" w:rsidRPr="0000408F">
              <w:rPr>
                <w:rFonts w:ascii="Arial" w:hAnsi="Arial"/>
                <w:sz w:val="18"/>
                <w:szCs w:val="18"/>
                <w:lang w:val="en-MY"/>
              </w:rPr>
              <w:t>is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ready to be inspected </w:t>
            </w:r>
            <w:r w:rsidR="001453B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at any time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by NPRA, Malaysia.</w:t>
            </w:r>
          </w:p>
          <w:p w14:paraId="40EBF756" w14:textId="77777777" w:rsidR="008932BD" w:rsidRPr="0000408F" w:rsidRDefault="005E2C94" w:rsidP="008932BD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undertake to ensure that the medicinal products are manufactured in accordance with the</w:t>
            </w:r>
            <w:r w:rsidR="00492D4D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GMP guidelines</w:t>
            </w:r>
            <w:r w:rsidR="001B47EB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="001B47EB"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as determined by the NPRA.</w:t>
            </w:r>
          </w:p>
          <w:p w14:paraId="3C07F98D" w14:textId="217281D8" w:rsidR="008932BD" w:rsidRPr="0000408F" w:rsidRDefault="008932BD" w:rsidP="008932BD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confirm that the new products to be registered in Malaysia are licensed/certified for sale in the country of manufacture/product owner.</w:t>
            </w:r>
          </w:p>
          <w:p w14:paraId="470C3D1F" w14:textId="77777777" w:rsidR="00771ECD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 have read and agree to the terms and conditions </w:t>
            </w:r>
            <w:r w:rsidR="004207F2" w:rsidRPr="0000408F">
              <w:rPr>
                <w:rFonts w:ascii="Arial" w:hAnsi="Arial"/>
                <w:sz w:val="18"/>
                <w:szCs w:val="18"/>
                <w:lang w:val="en-MY"/>
              </w:rPr>
              <w:t>stated in</w:t>
            </w:r>
            <w:r w:rsidR="003E2ACA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the </w:t>
            </w:r>
            <w:r w:rsidR="002C163A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current </w:t>
            </w:r>
            <w:r w:rsidR="003E2ACA" w:rsidRPr="0000408F">
              <w:rPr>
                <w:rFonts w:ascii="Arial" w:hAnsi="Arial"/>
                <w:sz w:val="18"/>
                <w:szCs w:val="18"/>
                <w:lang w:val="en-MY"/>
              </w:rPr>
              <w:t>Guidance Document</w:t>
            </w:r>
            <w:r w:rsidR="0075437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Foreign GMP Inspection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and accept the decision by NPRA</w:t>
            </w:r>
            <w:r w:rsidR="007519A9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regarding this application.</w:t>
            </w:r>
          </w:p>
        </w:tc>
      </w:tr>
      <w:tr w:rsidR="003746C3" w:rsidRPr="0000408F" w14:paraId="41524B40" w14:textId="77777777" w:rsidTr="00DF6837">
        <w:trPr>
          <w:trHeight w:val="1520"/>
        </w:trPr>
        <w:tc>
          <w:tcPr>
            <w:tcW w:w="3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40A437" w14:textId="77777777" w:rsidR="009B68C5" w:rsidRPr="0000408F" w:rsidRDefault="009B68C5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2AE8C48C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3EC8FE49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3FCFFEAD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296A099E" w14:textId="77777777" w:rsidR="007519A9" w:rsidRPr="0000408F" w:rsidRDefault="00DF6837" w:rsidP="00DF6837">
            <w:pPr>
              <w:spacing w:after="80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(Signature)</w:t>
            </w:r>
          </w:p>
          <w:p w14:paraId="63FFB2E9" w14:textId="77777777" w:rsidR="007519A9" w:rsidRPr="0000408F" w:rsidRDefault="003746C3" w:rsidP="00DF6837">
            <w:pPr>
              <w:spacing w:after="80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   </w:t>
            </w:r>
            <w:r w:rsidR="00DF6837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                           </w:t>
            </w:r>
          </w:p>
          <w:p w14:paraId="637F7D8B" w14:textId="77777777" w:rsidR="00A520D8" w:rsidRPr="0000408F" w:rsidRDefault="003746C3" w:rsidP="00DF6837">
            <w:pPr>
              <w:spacing w:after="80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(Name &amp;</w:t>
            </w:r>
            <w:r w:rsidR="0075437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Designation</w:t>
            </w:r>
            <w:r w:rsidR="00A520D8" w:rsidRPr="0000408F">
              <w:rPr>
                <w:rFonts w:ascii="Arial" w:hAnsi="Arial"/>
                <w:sz w:val="18"/>
                <w:szCs w:val="18"/>
                <w:lang w:val="en-MY"/>
              </w:rPr>
              <w:t>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022BA" w14:textId="77777777" w:rsidR="00267952" w:rsidRPr="0000408F" w:rsidRDefault="00267952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7940FC41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4D1A3CC7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029A7F2E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7C0DB5DD" w14:textId="77777777" w:rsidR="007519A9" w:rsidRPr="0000408F" w:rsidRDefault="007519A9" w:rsidP="00DF6837">
            <w:pPr>
              <w:spacing w:after="80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(Date)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DB4B" w14:textId="77777777" w:rsidR="009B68C5" w:rsidRPr="0000408F" w:rsidRDefault="009B68C5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6317AE53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1E879D71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53AFB21F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16512056" w14:textId="77777777" w:rsidR="003746C3" w:rsidRPr="0000408F" w:rsidRDefault="003746C3" w:rsidP="00DF6837">
            <w:pPr>
              <w:spacing w:after="80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(Company Stamp)</w:t>
            </w:r>
          </w:p>
        </w:tc>
      </w:tr>
    </w:tbl>
    <w:p w14:paraId="0D1D9F15" w14:textId="77777777" w:rsidR="009E302B" w:rsidRPr="0000408F" w:rsidRDefault="009E302B">
      <w:pPr>
        <w:rPr>
          <w:rFonts w:ascii="Arial" w:hAnsi="Arial"/>
          <w:sz w:val="18"/>
          <w:szCs w:val="18"/>
          <w:lang w:val="en-MY"/>
        </w:rPr>
      </w:pPr>
    </w:p>
    <w:tbl>
      <w:tblPr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618"/>
        <w:gridCol w:w="3253"/>
        <w:gridCol w:w="3799"/>
      </w:tblGrid>
      <w:tr w:rsidR="00301779" w:rsidRPr="0000408F" w14:paraId="139D8606" w14:textId="77777777" w:rsidTr="0077224C">
        <w:trPr>
          <w:trHeight w:val="396"/>
        </w:trPr>
        <w:tc>
          <w:tcPr>
            <w:tcW w:w="1161" w:type="dxa"/>
            <w:shd w:val="clear" w:color="auto" w:fill="000000"/>
            <w:vAlign w:val="center"/>
          </w:tcPr>
          <w:p w14:paraId="446CB162" w14:textId="77777777" w:rsidR="00301779" w:rsidRPr="0000408F" w:rsidRDefault="00005AC8" w:rsidP="006D076D">
            <w:pPr>
              <w:jc w:val="left"/>
              <w:rPr>
                <w:rFonts w:ascii="Arial" w:hAnsi="Arial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lang w:val="en-MY"/>
              </w:rPr>
              <w:t xml:space="preserve">PART </w:t>
            </w:r>
            <w:r w:rsidR="004511BD" w:rsidRPr="0000408F">
              <w:rPr>
                <w:rFonts w:ascii="Arial" w:hAnsi="Arial"/>
                <w:b/>
                <w:sz w:val="20"/>
                <w:lang w:val="en-MY"/>
              </w:rPr>
              <w:t>G</w:t>
            </w:r>
          </w:p>
        </w:tc>
        <w:tc>
          <w:tcPr>
            <w:tcW w:w="9670" w:type="dxa"/>
            <w:gridSpan w:val="3"/>
            <w:shd w:val="clear" w:color="auto" w:fill="BFBFBF"/>
            <w:vAlign w:val="center"/>
          </w:tcPr>
          <w:p w14:paraId="18DDE4C1" w14:textId="77777777" w:rsidR="00301779" w:rsidRPr="0000408F" w:rsidRDefault="00456E81" w:rsidP="00456E81">
            <w:pPr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ADDITIONAL DECLARATION </w:t>
            </w:r>
            <w:r w:rsidRPr="0000408F">
              <w:rPr>
                <w:rFonts w:ascii="Arial" w:hAnsi="Arial"/>
                <w:i/>
                <w:sz w:val="18"/>
                <w:szCs w:val="20"/>
                <w:lang w:val="en-MY"/>
              </w:rPr>
              <w:t>(</w:t>
            </w:r>
            <w:r w:rsidRPr="0000408F">
              <w:rPr>
                <w:rFonts w:ascii="Arial" w:hAnsi="Arial"/>
                <w:i/>
                <w:sz w:val="16"/>
                <w:szCs w:val="20"/>
                <w:lang w:val="en-MY"/>
              </w:rPr>
              <w:t>only applicable if the facility is manufacturing registered products for other PRH)</w:t>
            </w:r>
          </w:p>
        </w:tc>
      </w:tr>
      <w:tr w:rsidR="00301779" w:rsidRPr="0000408F" w14:paraId="2B81A7FD" w14:textId="77777777" w:rsidTr="0077224C">
        <w:trPr>
          <w:trHeight w:val="276"/>
        </w:trPr>
        <w:tc>
          <w:tcPr>
            <w:tcW w:w="10831" w:type="dxa"/>
            <w:gridSpan w:val="4"/>
            <w:tcBorders>
              <w:bottom w:val="nil"/>
            </w:tcBorders>
          </w:tcPr>
          <w:p w14:paraId="1D2B59B7" w14:textId="77777777" w:rsidR="00855D8E" w:rsidRPr="0000408F" w:rsidRDefault="00855D8E" w:rsidP="00163558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231D8A8A" w14:textId="77777777" w:rsidR="00E62840" w:rsidRPr="0000408F" w:rsidRDefault="00301779" w:rsidP="00163558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 </w:t>
            </w:r>
            <w:r w:rsidR="00E62840" w:rsidRPr="0000408F">
              <w:rPr>
                <w:rFonts w:ascii="Arial" w:hAnsi="Arial"/>
                <w:sz w:val="18"/>
                <w:szCs w:val="18"/>
                <w:lang w:val="en-MY"/>
              </w:rPr>
              <w:t>confirm that:</w:t>
            </w:r>
          </w:p>
          <w:p w14:paraId="3F58876E" w14:textId="77777777" w:rsidR="00DF6837" w:rsidRPr="0000408F" w:rsidRDefault="00E62840" w:rsidP="00163558">
            <w:pPr>
              <w:numPr>
                <w:ilvl w:val="1"/>
                <w:numId w:val="11"/>
              </w:numPr>
              <w:ind w:left="360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The info</w:t>
            </w:r>
            <w:r w:rsidR="00492D4D" w:rsidRPr="0000408F">
              <w:rPr>
                <w:rFonts w:ascii="Arial" w:hAnsi="Arial"/>
                <w:sz w:val="18"/>
                <w:szCs w:val="18"/>
                <w:lang w:val="en-MY"/>
              </w:rPr>
              <w:t>rmation stated in Annex IV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is true, complete and accurate.</w:t>
            </w:r>
          </w:p>
          <w:p w14:paraId="425062C0" w14:textId="77777777" w:rsidR="00E62840" w:rsidRPr="0000408F" w:rsidRDefault="00E62840" w:rsidP="00163558">
            <w:pPr>
              <w:numPr>
                <w:ilvl w:val="1"/>
                <w:numId w:val="11"/>
              </w:numPr>
              <w:ind w:left="360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All the</w:t>
            </w:r>
            <w:r w:rsidR="00A520D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other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PRH are aware</w:t>
            </w:r>
            <w:r w:rsidR="00A520D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and understand that the outcome of this GMP inspection may affect the registration status of all the products manufactured at this facility. </w:t>
            </w:r>
          </w:p>
          <w:p w14:paraId="20E926C9" w14:textId="77777777" w:rsidR="00301779" w:rsidRPr="0000408F" w:rsidRDefault="00301779" w:rsidP="00DF6837">
            <w:pPr>
              <w:spacing w:after="80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301779" w:rsidRPr="0000408F" w14:paraId="4F49B553" w14:textId="77777777" w:rsidTr="0077224C">
        <w:trPr>
          <w:trHeight w:val="1248"/>
        </w:trPr>
        <w:tc>
          <w:tcPr>
            <w:tcW w:w="3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166CE1" w14:textId="77777777" w:rsidR="00301779" w:rsidRPr="0000408F" w:rsidRDefault="00301779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7F5BB0A7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7B94EA5B" w14:textId="77777777" w:rsidR="00301779" w:rsidRPr="0000408F" w:rsidRDefault="00DF6837" w:rsidP="00DF6837">
            <w:pPr>
              <w:spacing w:after="80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(Signature)</w:t>
            </w:r>
          </w:p>
          <w:p w14:paraId="1AEF9049" w14:textId="77777777" w:rsidR="00301779" w:rsidRPr="0000408F" w:rsidRDefault="00DF6837" w:rsidP="00456E81">
            <w:pPr>
              <w:spacing w:after="80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="00301779" w:rsidRPr="0000408F">
              <w:rPr>
                <w:rFonts w:ascii="Arial" w:hAnsi="Arial"/>
                <w:sz w:val="18"/>
                <w:szCs w:val="18"/>
                <w:lang w:val="en-MY"/>
              </w:rPr>
              <w:t>(Name &amp; Designation)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EF14C" w14:textId="77777777" w:rsidR="00301779" w:rsidRPr="0000408F" w:rsidRDefault="00301779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67FBD3F6" w14:textId="77777777" w:rsidR="00301779" w:rsidRPr="0000408F" w:rsidRDefault="00301779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42FF7F2D" w14:textId="77777777" w:rsidR="00301779" w:rsidRPr="0000408F" w:rsidRDefault="00301779" w:rsidP="00DF6837">
            <w:pPr>
              <w:spacing w:after="80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(Date)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B005" w14:textId="77777777" w:rsidR="00301779" w:rsidRPr="0000408F" w:rsidRDefault="00301779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5473A561" w14:textId="77777777" w:rsidR="00301779" w:rsidRPr="0000408F" w:rsidRDefault="00301779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739C53DA" w14:textId="77777777" w:rsidR="00301779" w:rsidRPr="0000408F" w:rsidRDefault="00301779" w:rsidP="00DF6837">
            <w:pPr>
              <w:spacing w:after="80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(Company Stamp)</w:t>
            </w:r>
          </w:p>
        </w:tc>
      </w:tr>
    </w:tbl>
    <w:p w14:paraId="59BE16FB" w14:textId="2F2E4A5D" w:rsidR="00023E2D" w:rsidRPr="0000408F" w:rsidRDefault="00023E2D" w:rsidP="004511BD">
      <w:pPr>
        <w:jc w:val="both"/>
        <w:rPr>
          <w:rFonts w:ascii="Arial" w:hAnsi="Arial"/>
          <w:sz w:val="12"/>
          <w:szCs w:val="12"/>
          <w:lang w:val="en-MY"/>
        </w:rPr>
      </w:pPr>
    </w:p>
    <w:p w14:paraId="1DE7A82E" w14:textId="77777777" w:rsidR="00023E2D" w:rsidRPr="0000408F" w:rsidRDefault="00023E2D">
      <w:pPr>
        <w:jc w:val="left"/>
        <w:rPr>
          <w:rFonts w:ascii="Arial" w:hAnsi="Arial"/>
          <w:sz w:val="12"/>
          <w:szCs w:val="12"/>
          <w:lang w:val="en-MY"/>
        </w:rPr>
      </w:pPr>
      <w:r w:rsidRPr="0000408F">
        <w:rPr>
          <w:rFonts w:ascii="Arial" w:hAnsi="Arial"/>
          <w:sz w:val="12"/>
          <w:szCs w:val="12"/>
          <w:lang w:val="en-MY"/>
        </w:rPr>
        <w:br w:type="page"/>
      </w:r>
    </w:p>
    <w:p w14:paraId="75F0BA76" w14:textId="77777777" w:rsidR="00855D8E" w:rsidRPr="0000408F" w:rsidRDefault="00855D8E" w:rsidP="004511BD">
      <w:pPr>
        <w:jc w:val="both"/>
        <w:rPr>
          <w:rFonts w:ascii="Arial" w:hAnsi="Arial"/>
          <w:sz w:val="12"/>
          <w:szCs w:val="12"/>
          <w:lang w:val="en-MY"/>
        </w:rPr>
      </w:pPr>
    </w:p>
    <w:tbl>
      <w:tblPr>
        <w:tblW w:w="10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503"/>
        <w:gridCol w:w="2503"/>
        <w:gridCol w:w="2503"/>
        <w:gridCol w:w="2504"/>
      </w:tblGrid>
      <w:tr w:rsidR="001D6BCF" w:rsidRPr="0000408F" w14:paraId="16860315" w14:textId="77777777" w:rsidTr="0012109C">
        <w:trPr>
          <w:trHeight w:val="567"/>
          <w:jc w:val="center"/>
        </w:trPr>
        <w:tc>
          <w:tcPr>
            <w:tcW w:w="10873" w:type="dxa"/>
            <w:gridSpan w:val="5"/>
            <w:shd w:val="clear" w:color="auto" w:fill="BFBFBF"/>
            <w:vAlign w:val="center"/>
          </w:tcPr>
          <w:p w14:paraId="6C846F40" w14:textId="77777777" w:rsidR="001D6BCF" w:rsidRPr="0000408F" w:rsidRDefault="007519A9" w:rsidP="00934217">
            <w:pPr>
              <w:shd w:val="clear" w:color="auto" w:fill="BFBFBF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ANNEX I</w:t>
            </w:r>
          </w:p>
          <w:p w14:paraId="2FACE2D0" w14:textId="77777777" w:rsidR="001D6BCF" w:rsidRPr="0000408F" w:rsidRDefault="00481C9A" w:rsidP="00A15722">
            <w:pPr>
              <w:rPr>
                <w:rFonts w:ascii="Arial" w:hAnsi="Arial"/>
                <w:sz w:val="16"/>
                <w:szCs w:val="16"/>
                <w:lang w:val="en-MY"/>
              </w:rPr>
            </w:pPr>
            <w:r w:rsidRPr="0000408F">
              <w:rPr>
                <w:rFonts w:ascii="Arial" w:hAnsi="Arial"/>
                <w:sz w:val="16"/>
                <w:szCs w:val="20"/>
                <w:lang w:val="en-MY"/>
              </w:rPr>
              <w:t>(Details of new products to be registered in Malaysia)</w:t>
            </w:r>
          </w:p>
        </w:tc>
      </w:tr>
      <w:tr w:rsidR="0077224C" w:rsidRPr="0000408F" w14:paraId="73FC34EB" w14:textId="77777777" w:rsidTr="0012109C">
        <w:trPr>
          <w:trHeight w:val="397"/>
          <w:jc w:val="center"/>
        </w:trPr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2E30F4FA" w14:textId="77777777" w:rsidR="0077224C" w:rsidRPr="0000408F" w:rsidRDefault="0077224C" w:rsidP="0077224C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2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2E513" w14:textId="77777777" w:rsidR="0077224C" w:rsidRPr="0000408F" w:rsidRDefault="0077224C" w:rsidP="0077224C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Product Name</w:t>
            </w:r>
          </w:p>
          <w:p w14:paraId="668AE3F7" w14:textId="77777777" w:rsidR="0077224C" w:rsidRPr="0000408F" w:rsidRDefault="0077224C" w:rsidP="0077224C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16"/>
                <w:szCs w:val="20"/>
                <w:lang w:val="en-MY"/>
              </w:rPr>
              <w:t>(Reference No. - If any)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58614E" w14:textId="77777777" w:rsidR="0077224C" w:rsidRPr="0000408F" w:rsidRDefault="0077224C" w:rsidP="0077224C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Active Ingredient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4E99E0BA" w14:textId="77777777" w:rsidR="0077224C" w:rsidRPr="0000408F" w:rsidRDefault="0077224C" w:rsidP="0077224C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Dosage Form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04F0EEC" w14:textId="77777777" w:rsidR="0077224C" w:rsidRPr="0000408F" w:rsidRDefault="0077224C" w:rsidP="0077224C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16"/>
                <w:szCs w:val="20"/>
                <w:lang w:val="en-MY"/>
              </w:rPr>
              <w:t>The product is licensed/certified for sale in the country of manufacture/product owner (Yes/No)</w:t>
            </w:r>
          </w:p>
        </w:tc>
      </w:tr>
      <w:tr w:rsidR="00481C9A" w:rsidRPr="0000408F" w14:paraId="293DC414" w14:textId="77777777" w:rsidTr="0012109C">
        <w:trPr>
          <w:trHeight w:val="171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1CA0" w14:textId="77777777" w:rsidR="00481C9A" w:rsidRPr="0000408F" w:rsidRDefault="00481C9A" w:rsidP="0012109C">
            <w:pPr>
              <w:ind w:left="142" w:right="-138"/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2050" w14:textId="0C3413F7" w:rsidR="0012109C" w:rsidRPr="0000408F" w:rsidRDefault="0012109C" w:rsidP="0012109C">
            <w:pPr>
              <w:ind w:left="124"/>
              <w:jc w:val="both"/>
              <w:rPr>
                <w:rFonts w:ascii="Arial" w:hAnsi="Arial"/>
                <w:sz w:val="20"/>
                <w:szCs w:val="20"/>
                <w:lang w:val="en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DABA" w14:textId="77777777" w:rsidR="00481C9A" w:rsidRPr="0000408F" w:rsidRDefault="00481C9A" w:rsidP="0012109C">
            <w:pPr>
              <w:ind w:left="170" w:right="-138"/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7FD" w14:textId="77777777" w:rsidR="00481C9A" w:rsidRPr="0000408F" w:rsidRDefault="00481C9A" w:rsidP="0012109C">
            <w:pPr>
              <w:ind w:left="142" w:right="-138"/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004" w14:textId="77777777" w:rsidR="00481C9A" w:rsidRPr="0000408F" w:rsidRDefault="00481C9A" w:rsidP="0012109C">
            <w:pPr>
              <w:ind w:left="142" w:right="-138"/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</w:tr>
    </w:tbl>
    <w:p w14:paraId="4197F906" w14:textId="77777777" w:rsidR="007519A9" w:rsidRPr="0000408F" w:rsidRDefault="007519A9">
      <w:pPr>
        <w:rPr>
          <w:rFonts w:ascii="Arial" w:hAnsi="Arial"/>
          <w:sz w:val="12"/>
          <w:szCs w:val="16"/>
          <w:lang w:val="en-MY"/>
        </w:rPr>
      </w:pPr>
    </w:p>
    <w:tbl>
      <w:tblPr>
        <w:tblW w:w="10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326"/>
        <w:gridCol w:w="3147"/>
        <w:gridCol w:w="3540"/>
      </w:tblGrid>
      <w:tr w:rsidR="00855D8E" w:rsidRPr="0000408F" w14:paraId="05BF9EDD" w14:textId="77777777" w:rsidTr="0047306A">
        <w:trPr>
          <w:trHeight w:val="567"/>
          <w:jc w:val="center"/>
        </w:trPr>
        <w:tc>
          <w:tcPr>
            <w:tcW w:w="10873" w:type="dxa"/>
            <w:gridSpan w:val="4"/>
            <w:shd w:val="clear" w:color="auto" w:fill="BFBFBF"/>
            <w:vAlign w:val="center"/>
          </w:tcPr>
          <w:p w14:paraId="7E393923" w14:textId="77777777" w:rsidR="00855D8E" w:rsidRPr="0000408F" w:rsidRDefault="00855D8E" w:rsidP="0047306A">
            <w:pPr>
              <w:shd w:val="clear" w:color="auto" w:fill="BFBFBF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ANNEX II</w:t>
            </w:r>
          </w:p>
          <w:p w14:paraId="7451EB5F" w14:textId="77777777" w:rsidR="00855D8E" w:rsidRPr="0000408F" w:rsidRDefault="00855D8E" w:rsidP="0047306A">
            <w:pPr>
              <w:rPr>
                <w:rFonts w:ascii="Arial" w:hAnsi="Arial"/>
                <w:sz w:val="16"/>
                <w:szCs w:val="16"/>
                <w:lang w:val="en-MY"/>
              </w:rPr>
            </w:pPr>
            <w:r w:rsidRPr="0000408F">
              <w:rPr>
                <w:rFonts w:ascii="Arial" w:hAnsi="Arial"/>
                <w:sz w:val="16"/>
                <w:szCs w:val="16"/>
                <w:lang w:val="en-MY"/>
              </w:rPr>
              <w:t>(Details of existing registered products for renewal of product registration)</w:t>
            </w:r>
          </w:p>
        </w:tc>
      </w:tr>
      <w:tr w:rsidR="00855D8E" w:rsidRPr="0000408F" w14:paraId="1AE352DD" w14:textId="77777777" w:rsidTr="004511BD">
        <w:trPr>
          <w:trHeight w:val="397"/>
          <w:jc w:val="center"/>
        </w:trPr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233E47CC" w14:textId="77777777" w:rsidR="00855D8E" w:rsidRPr="0000408F" w:rsidRDefault="00855D8E" w:rsidP="0047306A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275529D6" w14:textId="77777777" w:rsidR="00855D8E" w:rsidRPr="0000408F" w:rsidRDefault="00855D8E" w:rsidP="0047306A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Product Name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0932D096" w14:textId="77777777" w:rsidR="00855D8E" w:rsidRPr="0000408F" w:rsidRDefault="00855D8E" w:rsidP="0047306A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Registration Number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14:paraId="7D78B5CC" w14:textId="77777777" w:rsidR="00855D8E" w:rsidRPr="0000408F" w:rsidRDefault="00855D8E" w:rsidP="0047306A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Registration Period</w:t>
            </w:r>
          </w:p>
        </w:tc>
      </w:tr>
      <w:tr w:rsidR="00855D8E" w:rsidRPr="0000408F" w14:paraId="06F00C70" w14:textId="77777777" w:rsidTr="0012109C">
        <w:trPr>
          <w:trHeight w:val="211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B696" w14:textId="77777777" w:rsidR="00855D8E" w:rsidRPr="0000408F" w:rsidRDefault="00855D8E" w:rsidP="0047306A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97F" w14:textId="77777777" w:rsidR="00855D8E" w:rsidRPr="0000408F" w:rsidRDefault="00855D8E" w:rsidP="0047306A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18C" w14:textId="77777777" w:rsidR="00855D8E" w:rsidRPr="0000408F" w:rsidRDefault="00855D8E" w:rsidP="0047306A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B7A" w14:textId="77777777" w:rsidR="00855D8E" w:rsidRPr="0000408F" w:rsidRDefault="00855D8E" w:rsidP="0047306A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</w:tr>
    </w:tbl>
    <w:p w14:paraId="4219D47E" w14:textId="77777777" w:rsidR="00855D8E" w:rsidRPr="0000408F" w:rsidRDefault="00855D8E" w:rsidP="00855D8E">
      <w:pPr>
        <w:jc w:val="both"/>
        <w:rPr>
          <w:rFonts w:ascii="Arial" w:hAnsi="Arial"/>
          <w:sz w:val="12"/>
          <w:szCs w:val="16"/>
          <w:lang w:val="en-MY"/>
        </w:rPr>
      </w:pPr>
    </w:p>
    <w:tbl>
      <w:tblPr>
        <w:tblW w:w="10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759"/>
        <w:gridCol w:w="1729"/>
        <w:gridCol w:w="2268"/>
        <w:gridCol w:w="3316"/>
      </w:tblGrid>
      <w:tr w:rsidR="001D6BCF" w:rsidRPr="0000408F" w14:paraId="5291EA7C" w14:textId="77777777" w:rsidTr="00DF6837">
        <w:trPr>
          <w:trHeight w:val="567"/>
          <w:jc w:val="center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3F9BB44" w14:textId="77777777" w:rsidR="001D6BCF" w:rsidRPr="0000408F" w:rsidRDefault="007519A9" w:rsidP="00934217">
            <w:pPr>
              <w:shd w:val="clear" w:color="auto" w:fill="A6A6A6"/>
              <w:rPr>
                <w:rFonts w:ascii="Arial" w:hAnsi="Arial"/>
                <w:b/>
                <w:color w:val="000000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color w:val="000000"/>
                <w:sz w:val="20"/>
                <w:szCs w:val="20"/>
                <w:lang w:val="en-MY"/>
              </w:rPr>
              <w:t>ANNEX III</w:t>
            </w:r>
          </w:p>
          <w:p w14:paraId="4E920335" w14:textId="77777777" w:rsidR="001D6BCF" w:rsidRPr="0000408F" w:rsidRDefault="001D6BCF" w:rsidP="00934217">
            <w:pPr>
              <w:shd w:val="clear" w:color="auto" w:fill="A6A6A6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sz w:val="16"/>
                <w:szCs w:val="20"/>
                <w:lang w:val="en-MY"/>
              </w:rPr>
              <w:t>(Details of existing registered products for change of manufacturing site)</w:t>
            </w:r>
          </w:p>
        </w:tc>
      </w:tr>
      <w:tr w:rsidR="001D6BCF" w:rsidRPr="0000408F" w14:paraId="3351ADE4" w14:textId="77777777" w:rsidTr="0077224C">
        <w:trPr>
          <w:jc w:val="center"/>
        </w:trPr>
        <w:tc>
          <w:tcPr>
            <w:tcW w:w="7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2DD75E8" w14:textId="77777777" w:rsidR="001D6BCF" w:rsidRPr="0000408F" w:rsidRDefault="001D6BCF" w:rsidP="00754371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27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5011D79" w14:textId="77777777" w:rsidR="001D6BCF" w:rsidRPr="0000408F" w:rsidRDefault="001D6BCF" w:rsidP="00754371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Product</w:t>
            </w:r>
            <w:r w:rsidR="00754371"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 Name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6D47CC7" w14:textId="77777777" w:rsidR="001D6BCF" w:rsidRPr="0000408F" w:rsidRDefault="001D6BCF" w:rsidP="00754371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Registration Number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0C3C59F" w14:textId="77777777" w:rsidR="001D6BCF" w:rsidRPr="0000408F" w:rsidRDefault="001D6BCF" w:rsidP="00754371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Registration Period</w:t>
            </w:r>
          </w:p>
        </w:tc>
        <w:tc>
          <w:tcPr>
            <w:tcW w:w="331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1812ABE" w14:textId="77777777" w:rsidR="001D6BCF" w:rsidRPr="0000408F" w:rsidRDefault="001D6BCF" w:rsidP="00754371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Current Manufacturer</w:t>
            </w:r>
            <w:r w:rsidR="00A15722"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 Name</w:t>
            </w:r>
            <w:r w:rsidR="00AE381F"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 </w:t>
            </w: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&amp; Address</w:t>
            </w:r>
          </w:p>
        </w:tc>
      </w:tr>
      <w:tr w:rsidR="001D6BCF" w:rsidRPr="0000408F" w14:paraId="6B5438EB" w14:textId="77777777" w:rsidTr="0012109C">
        <w:trPr>
          <w:trHeight w:val="177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CBD" w14:textId="77777777" w:rsidR="00004AF4" w:rsidRPr="0000408F" w:rsidRDefault="00004AF4" w:rsidP="00934217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344" w14:textId="77777777" w:rsidR="00493472" w:rsidRPr="0000408F" w:rsidRDefault="00493472" w:rsidP="00934217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2BD" w14:textId="77777777" w:rsidR="001D6BCF" w:rsidRPr="0000408F" w:rsidRDefault="001D6BCF" w:rsidP="00934217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2A07" w14:textId="77777777" w:rsidR="001D6BCF" w:rsidRPr="0000408F" w:rsidRDefault="001D6BCF" w:rsidP="00934217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F51" w14:textId="77777777" w:rsidR="001D6BCF" w:rsidRPr="0000408F" w:rsidRDefault="001D6BCF" w:rsidP="00934217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</w:tr>
    </w:tbl>
    <w:p w14:paraId="19188F0D" w14:textId="77777777" w:rsidR="0077224C" w:rsidRPr="0000408F" w:rsidRDefault="0077224C" w:rsidP="00AE381F">
      <w:pPr>
        <w:jc w:val="both"/>
        <w:rPr>
          <w:rFonts w:ascii="Arial" w:hAnsi="Arial"/>
          <w:sz w:val="12"/>
          <w:lang w:val="en-MY"/>
        </w:rPr>
      </w:pPr>
    </w:p>
    <w:tbl>
      <w:tblPr>
        <w:tblW w:w="10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751"/>
        <w:gridCol w:w="3544"/>
        <w:gridCol w:w="2876"/>
      </w:tblGrid>
      <w:tr w:rsidR="00004AF4" w:rsidRPr="0000408F" w14:paraId="26E5B00E" w14:textId="77777777" w:rsidTr="00456E81">
        <w:trPr>
          <w:trHeight w:val="567"/>
          <w:jc w:val="center"/>
        </w:trPr>
        <w:tc>
          <w:tcPr>
            <w:tcW w:w="10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E34ACFA" w14:textId="77777777" w:rsidR="00004AF4" w:rsidRPr="0000408F" w:rsidRDefault="00004AF4" w:rsidP="00BF1C06">
            <w:pPr>
              <w:shd w:val="clear" w:color="auto" w:fill="A6A6A6"/>
              <w:rPr>
                <w:rFonts w:ascii="Arial" w:hAnsi="Arial"/>
                <w:b/>
                <w:color w:val="000000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color w:val="000000"/>
                <w:sz w:val="20"/>
                <w:szCs w:val="20"/>
                <w:lang w:val="en-MY"/>
              </w:rPr>
              <w:t>ANNEX IV</w:t>
            </w:r>
          </w:p>
          <w:p w14:paraId="25DCE90F" w14:textId="77777777" w:rsidR="00004AF4" w:rsidRPr="0000408F" w:rsidRDefault="00004AF4" w:rsidP="00004AF4">
            <w:pPr>
              <w:shd w:val="clear" w:color="auto" w:fill="A6A6A6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sz w:val="16"/>
                <w:szCs w:val="20"/>
                <w:lang w:val="en-MY"/>
              </w:rPr>
              <w:t xml:space="preserve">(Details of product registration holder and </w:t>
            </w:r>
            <w:r w:rsidR="00493472" w:rsidRPr="0000408F">
              <w:rPr>
                <w:rFonts w:ascii="Arial" w:hAnsi="Arial"/>
                <w:sz w:val="16"/>
                <w:szCs w:val="20"/>
                <w:lang w:val="en-MY"/>
              </w:rPr>
              <w:t>their respective registered products</w:t>
            </w:r>
            <w:r w:rsidRPr="0000408F">
              <w:rPr>
                <w:rFonts w:ascii="Arial" w:hAnsi="Arial"/>
                <w:sz w:val="16"/>
                <w:szCs w:val="20"/>
                <w:lang w:val="en-MY"/>
              </w:rPr>
              <w:t>)</w:t>
            </w:r>
          </w:p>
        </w:tc>
      </w:tr>
      <w:tr w:rsidR="00493472" w:rsidRPr="0000408F" w14:paraId="7C31CF5C" w14:textId="77777777" w:rsidTr="00456E81">
        <w:trPr>
          <w:jc w:val="center"/>
        </w:trPr>
        <w:tc>
          <w:tcPr>
            <w:tcW w:w="610" w:type="dxa"/>
            <w:tcBorders>
              <w:top w:val="single" w:sz="4" w:space="0" w:color="000000"/>
            </w:tcBorders>
            <w:vAlign w:val="center"/>
          </w:tcPr>
          <w:p w14:paraId="549FC720" w14:textId="77777777" w:rsidR="00493472" w:rsidRPr="0000408F" w:rsidRDefault="00493472" w:rsidP="00BF1C06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3751" w:type="dxa"/>
            <w:tcBorders>
              <w:top w:val="single" w:sz="4" w:space="0" w:color="000000"/>
            </w:tcBorders>
            <w:vAlign w:val="center"/>
          </w:tcPr>
          <w:p w14:paraId="10A6FFC1" w14:textId="77777777" w:rsidR="00493472" w:rsidRPr="0000408F" w:rsidRDefault="00493472" w:rsidP="00BF1C06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Product Registration Holder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14:paraId="71AE3C84" w14:textId="77777777" w:rsidR="00493472" w:rsidRPr="0000408F" w:rsidRDefault="00493472" w:rsidP="00BF1C06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Product Name</w:t>
            </w:r>
          </w:p>
        </w:tc>
        <w:tc>
          <w:tcPr>
            <w:tcW w:w="2876" w:type="dxa"/>
            <w:tcBorders>
              <w:top w:val="single" w:sz="4" w:space="0" w:color="000000"/>
            </w:tcBorders>
            <w:vAlign w:val="center"/>
          </w:tcPr>
          <w:p w14:paraId="44549701" w14:textId="77777777" w:rsidR="00493472" w:rsidRPr="0000408F" w:rsidRDefault="00493472" w:rsidP="00BF1C06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Registration Number</w:t>
            </w:r>
          </w:p>
        </w:tc>
      </w:tr>
      <w:tr w:rsidR="00493472" w:rsidRPr="0000408F" w14:paraId="4CDDA663" w14:textId="77777777" w:rsidTr="0012109C">
        <w:trPr>
          <w:trHeight w:val="2708"/>
          <w:jc w:val="center"/>
        </w:trPr>
        <w:tc>
          <w:tcPr>
            <w:tcW w:w="610" w:type="dxa"/>
          </w:tcPr>
          <w:p w14:paraId="06FF7AE6" w14:textId="77777777" w:rsidR="00493472" w:rsidRPr="0000408F" w:rsidRDefault="00493472" w:rsidP="00BF1C06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3751" w:type="dxa"/>
          </w:tcPr>
          <w:p w14:paraId="0C80F410" w14:textId="77777777" w:rsidR="00493472" w:rsidRPr="0000408F" w:rsidRDefault="00493472" w:rsidP="00BF1C06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3544" w:type="dxa"/>
          </w:tcPr>
          <w:p w14:paraId="4A1FC53B" w14:textId="77777777" w:rsidR="00493472" w:rsidRPr="0000408F" w:rsidRDefault="00493472" w:rsidP="00BF1C06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2876" w:type="dxa"/>
          </w:tcPr>
          <w:p w14:paraId="3FDE43D9" w14:textId="77777777" w:rsidR="00493472" w:rsidRPr="0000408F" w:rsidRDefault="00493472" w:rsidP="00BF1C06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</w:tr>
    </w:tbl>
    <w:p w14:paraId="50142C8A" w14:textId="77777777" w:rsidR="0053680E" w:rsidRPr="0000408F" w:rsidRDefault="0053680E">
      <w:pPr>
        <w:jc w:val="left"/>
        <w:rPr>
          <w:rFonts w:ascii="Arial" w:hAnsi="Arial"/>
          <w:sz w:val="14"/>
          <w:lang w:val="en-MY"/>
        </w:rPr>
      </w:pPr>
      <w:r w:rsidRPr="0000408F">
        <w:rPr>
          <w:rFonts w:ascii="Arial" w:hAnsi="Arial"/>
          <w:sz w:val="14"/>
          <w:lang w:val="en-MY"/>
        </w:rPr>
        <w:br w:type="page"/>
      </w:r>
    </w:p>
    <w:p w14:paraId="18064D87" w14:textId="77777777" w:rsidR="00076A5A" w:rsidRPr="0000408F" w:rsidRDefault="00076A5A" w:rsidP="00277184">
      <w:pPr>
        <w:jc w:val="both"/>
        <w:rPr>
          <w:rFonts w:ascii="Arial" w:hAnsi="Arial"/>
          <w:sz w:val="14"/>
          <w:lang w:val="en-MY"/>
        </w:rPr>
      </w:pP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506"/>
        <w:gridCol w:w="426"/>
        <w:gridCol w:w="4364"/>
        <w:gridCol w:w="8"/>
      </w:tblGrid>
      <w:tr w:rsidR="009C4C25" w:rsidRPr="0000408F" w14:paraId="78C514B6" w14:textId="77777777" w:rsidTr="00DA5892">
        <w:trPr>
          <w:trHeight w:val="464"/>
          <w:jc w:val="center"/>
        </w:trPr>
        <w:tc>
          <w:tcPr>
            <w:tcW w:w="9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63FCB39" w14:textId="7D21D1B7" w:rsidR="009C4C25" w:rsidRPr="0000408F" w:rsidRDefault="009C4C25" w:rsidP="007A00F3">
            <w:pPr>
              <w:shd w:val="clear" w:color="auto" w:fill="A6A6A6"/>
              <w:rPr>
                <w:rFonts w:ascii="Arial" w:hAnsi="Arial"/>
                <w:b/>
                <w:color w:val="000000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color w:val="000000"/>
                <w:sz w:val="20"/>
                <w:szCs w:val="20"/>
                <w:lang w:val="en-MY"/>
              </w:rPr>
              <w:t>ANNEX V</w:t>
            </w:r>
          </w:p>
          <w:p w14:paraId="38643EAC" w14:textId="77777777" w:rsidR="009C4C25" w:rsidRPr="0000408F" w:rsidRDefault="009C4C25" w:rsidP="007A00F3">
            <w:pPr>
              <w:shd w:val="clear" w:color="auto" w:fill="A6A6A6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sz w:val="16"/>
                <w:szCs w:val="20"/>
                <w:lang w:val="en-MY"/>
              </w:rPr>
              <w:t>(GDA Pre-assessment)</w:t>
            </w:r>
          </w:p>
        </w:tc>
      </w:tr>
      <w:tr w:rsidR="009C4C25" w:rsidRPr="0000408F" w14:paraId="2034B3A3" w14:textId="77777777" w:rsidTr="004B5455">
        <w:trPr>
          <w:gridAfter w:val="1"/>
          <w:wAfter w:w="8" w:type="dxa"/>
          <w:jc w:val="center"/>
        </w:trPr>
        <w:tc>
          <w:tcPr>
            <w:tcW w:w="592" w:type="dxa"/>
            <w:tcBorders>
              <w:top w:val="single" w:sz="4" w:space="0" w:color="000000"/>
            </w:tcBorders>
            <w:shd w:val="clear" w:color="auto" w:fill="E7E6E6" w:themeFill="background2"/>
            <w:vAlign w:val="center"/>
          </w:tcPr>
          <w:p w14:paraId="3BB88E37" w14:textId="77777777" w:rsidR="009C4C25" w:rsidRPr="0000408F" w:rsidRDefault="009C4C25" w:rsidP="007A00F3">
            <w:pPr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>No.</w:t>
            </w:r>
          </w:p>
        </w:tc>
        <w:tc>
          <w:tcPr>
            <w:tcW w:w="4506" w:type="dxa"/>
            <w:tcBorders>
              <w:top w:val="single" w:sz="4" w:space="0" w:color="000000"/>
            </w:tcBorders>
            <w:shd w:val="clear" w:color="auto" w:fill="E7E6E6" w:themeFill="background2"/>
            <w:vAlign w:val="center"/>
          </w:tcPr>
          <w:p w14:paraId="3234B6D0" w14:textId="77777777" w:rsidR="009C4C25" w:rsidRPr="0000408F" w:rsidRDefault="009C4C25" w:rsidP="007A00F3">
            <w:pPr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 xml:space="preserve"> GDA Parameters of Pre-assessment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</w:tcBorders>
            <w:shd w:val="clear" w:color="auto" w:fill="E7E6E6" w:themeFill="background2"/>
          </w:tcPr>
          <w:p w14:paraId="2B561372" w14:textId="1B878986" w:rsidR="009C4C25" w:rsidRPr="0000408F" w:rsidRDefault="009C4C25" w:rsidP="007A00F3">
            <w:pPr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 xml:space="preserve">Please </w:t>
            </w:r>
            <w:r w:rsidR="00DA5892" w:rsidRPr="0000408F">
              <w:rPr>
                <w:rFonts w:ascii="Segoe UI Symbol" w:hAnsi="Segoe UI Symbol" w:cs="Segoe UI Symbol"/>
                <w:sz w:val="20"/>
                <w:szCs w:val="16"/>
                <w:lang w:val="en-MY"/>
              </w:rPr>
              <w:t>☒</w:t>
            </w:r>
            <w:r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 xml:space="preserve"> only one </w:t>
            </w:r>
          </w:p>
        </w:tc>
      </w:tr>
      <w:tr w:rsidR="009C4C25" w:rsidRPr="0000408F" w14:paraId="3B65DD1B" w14:textId="77777777" w:rsidTr="004B5455">
        <w:trPr>
          <w:gridAfter w:val="1"/>
          <w:wAfter w:w="8" w:type="dxa"/>
          <w:trHeight w:val="249"/>
          <w:jc w:val="center"/>
        </w:trPr>
        <w:tc>
          <w:tcPr>
            <w:tcW w:w="592" w:type="dxa"/>
            <w:vMerge w:val="restart"/>
            <w:vAlign w:val="center"/>
          </w:tcPr>
          <w:p w14:paraId="20DC4909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3DEAA96C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Number of employees.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1A830249" w14:textId="0951F0C6" w:rsidR="009C4C25" w:rsidRPr="0000408F" w:rsidRDefault="00E6465E" w:rsidP="00C7666C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9345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3F4C7A" w14:textId="3CD8740D" w:rsidR="009C4C25" w:rsidRPr="0000408F" w:rsidRDefault="00DA5892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More than 150 employe</w:t>
            </w:r>
            <w:r w:rsidR="009C4C25" w:rsidRPr="0000408F">
              <w:rPr>
                <w:rFonts w:ascii="Arial" w:hAnsi="Arial"/>
                <w:sz w:val="18"/>
                <w:szCs w:val="18"/>
                <w:lang w:val="en-MY"/>
              </w:rPr>
              <w:t>es</w:t>
            </w:r>
          </w:p>
        </w:tc>
      </w:tr>
      <w:tr w:rsidR="009C4C25" w:rsidRPr="0000408F" w14:paraId="26CEB3B9" w14:textId="77777777" w:rsidTr="004B5455">
        <w:trPr>
          <w:gridAfter w:val="1"/>
          <w:wAfter w:w="8" w:type="dxa"/>
          <w:trHeight w:val="255"/>
          <w:jc w:val="center"/>
        </w:trPr>
        <w:tc>
          <w:tcPr>
            <w:tcW w:w="592" w:type="dxa"/>
            <w:vMerge/>
            <w:vAlign w:val="center"/>
          </w:tcPr>
          <w:p w14:paraId="76E90621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649D2223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33862F" w14:textId="1028D59E" w:rsidR="009C4C25" w:rsidRPr="0000408F" w:rsidRDefault="00E6465E" w:rsidP="00C7666C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5912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AFA161" w14:textId="111CD6E1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50 – 150 employees</w:t>
            </w:r>
          </w:p>
        </w:tc>
      </w:tr>
      <w:tr w:rsidR="009C4C25" w:rsidRPr="0000408F" w14:paraId="6D65B669" w14:textId="77777777" w:rsidTr="004B5455">
        <w:trPr>
          <w:gridAfter w:val="1"/>
          <w:wAfter w:w="8" w:type="dxa"/>
          <w:trHeight w:val="271"/>
          <w:jc w:val="center"/>
        </w:trPr>
        <w:tc>
          <w:tcPr>
            <w:tcW w:w="592" w:type="dxa"/>
            <w:vMerge/>
            <w:vAlign w:val="center"/>
          </w:tcPr>
          <w:p w14:paraId="2F80BFC6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7949D3C9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204EC374" w14:textId="50731FC0" w:rsidR="009C4C25" w:rsidRPr="0000408F" w:rsidRDefault="00E6465E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2076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08ACEF51" w14:textId="7C64B914" w:rsidR="009C4C25" w:rsidRPr="0000408F" w:rsidRDefault="00DA5892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Less than 50 employees</w:t>
            </w:r>
          </w:p>
        </w:tc>
      </w:tr>
      <w:tr w:rsidR="009C4C25" w:rsidRPr="0000408F" w14:paraId="2B0AEA1E" w14:textId="77777777" w:rsidTr="004B5455">
        <w:trPr>
          <w:gridAfter w:val="1"/>
          <w:wAfter w:w="8" w:type="dxa"/>
          <w:trHeight w:val="189"/>
          <w:jc w:val="center"/>
        </w:trPr>
        <w:tc>
          <w:tcPr>
            <w:tcW w:w="592" w:type="dxa"/>
            <w:vMerge w:val="restart"/>
            <w:vAlign w:val="center"/>
          </w:tcPr>
          <w:p w14:paraId="4DE02727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2B4AF4E9" w14:textId="45B47DBD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The maximum number of different manufacturing/</w:t>
            </w:r>
            <w:r w:rsidR="00DA5892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distribution process.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7F4B8F09" w14:textId="7170A409" w:rsidR="009C4C25" w:rsidRPr="0000408F" w:rsidRDefault="00E6465E" w:rsidP="00B940CB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5875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080B0D53" w14:textId="48EBD379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More than 7 processes</w:t>
            </w:r>
          </w:p>
        </w:tc>
      </w:tr>
      <w:tr w:rsidR="009C4C25" w:rsidRPr="0000408F" w14:paraId="3AFBDF1C" w14:textId="77777777" w:rsidTr="004B5455">
        <w:trPr>
          <w:gridAfter w:val="1"/>
          <w:wAfter w:w="8" w:type="dxa"/>
          <w:trHeight w:val="210"/>
          <w:jc w:val="center"/>
        </w:trPr>
        <w:tc>
          <w:tcPr>
            <w:tcW w:w="592" w:type="dxa"/>
            <w:vMerge/>
            <w:vAlign w:val="center"/>
          </w:tcPr>
          <w:p w14:paraId="4FFEABD2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78126789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1AE136" w14:textId="1E5B06EE" w:rsidR="009C4C25" w:rsidRPr="0000408F" w:rsidRDefault="00E6465E" w:rsidP="00B940CB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26997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3ECAEE" w14:textId="77105723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4 – 6 processes</w:t>
            </w:r>
          </w:p>
        </w:tc>
      </w:tr>
      <w:tr w:rsidR="009C4C25" w:rsidRPr="0000408F" w14:paraId="4B0F54A2" w14:textId="77777777" w:rsidTr="004B5455">
        <w:trPr>
          <w:gridAfter w:val="1"/>
          <w:wAfter w:w="8" w:type="dxa"/>
          <w:trHeight w:val="197"/>
          <w:jc w:val="center"/>
        </w:trPr>
        <w:tc>
          <w:tcPr>
            <w:tcW w:w="592" w:type="dxa"/>
            <w:vMerge/>
            <w:vAlign w:val="center"/>
          </w:tcPr>
          <w:p w14:paraId="318D2464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0EB9EF6A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0E227C3E" w14:textId="7E365B95" w:rsidR="009C4C25" w:rsidRPr="0000408F" w:rsidRDefault="00E6465E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7705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5C051BFB" w14:textId="2039B0AF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1 – 3 processes</w:t>
            </w:r>
          </w:p>
        </w:tc>
      </w:tr>
      <w:tr w:rsidR="009C4C25" w:rsidRPr="0000408F" w14:paraId="29617FC6" w14:textId="77777777" w:rsidTr="004B5455">
        <w:trPr>
          <w:gridAfter w:val="1"/>
          <w:wAfter w:w="8" w:type="dxa"/>
          <w:trHeight w:val="210"/>
          <w:jc w:val="center"/>
        </w:trPr>
        <w:tc>
          <w:tcPr>
            <w:tcW w:w="592" w:type="dxa"/>
            <w:vMerge w:val="restart"/>
            <w:vAlign w:val="center"/>
          </w:tcPr>
          <w:p w14:paraId="5CC446E1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70E0189A" w14:textId="555F57B4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The level of dedication of equipment and facilities that is in place at the site (for e.g. No dedication, partial dedication, full dedication).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79B14F76" w14:textId="61B0B709" w:rsidR="009C4C25" w:rsidRPr="0000408F" w:rsidRDefault="00E6465E" w:rsidP="00B940CB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1705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6EC57D36" w14:textId="43B8758D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No dedication</w:t>
            </w:r>
          </w:p>
        </w:tc>
      </w:tr>
      <w:tr w:rsidR="009C4C25" w:rsidRPr="0000408F" w14:paraId="1E975712" w14:textId="77777777" w:rsidTr="004B5455">
        <w:trPr>
          <w:gridAfter w:val="1"/>
          <w:wAfter w:w="8" w:type="dxa"/>
          <w:trHeight w:val="189"/>
          <w:jc w:val="center"/>
        </w:trPr>
        <w:tc>
          <w:tcPr>
            <w:tcW w:w="592" w:type="dxa"/>
            <w:vMerge/>
            <w:vAlign w:val="center"/>
          </w:tcPr>
          <w:p w14:paraId="2D40AF87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259AA962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60D830" w14:textId="19A02C54" w:rsidR="009C4C25" w:rsidRPr="0000408F" w:rsidRDefault="00E6465E" w:rsidP="00B940CB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4825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527D22" w14:textId="70107DD6" w:rsidR="009C4C25" w:rsidRPr="0000408F" w:rsidRDefault="00F50514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Partial dedication</w:t>
            </w:r>
          </w:p>
        </w:tc>
      </w:tr>
      <w:tr w:rsidR="009C4C25" w:rsidRPr="0000408F" w14:paraId="0F2A28FD" w14:textId="77777777" w:rsidTr="004B5455">
        <w:trPr>
          <w:gridAfter w:val="1"/>
          <w:wAfter w:w="8" w:type="dxa"/>
          <w:trHeight w:val="252"/>
          <w:jc w:val="center"/>
        </w:trPr>
        <w:tc>
          <w:tcPr>
            <w:tcW w:w="592" w:type="dxa"/>
            <w:vMerge/>
            <w:vAlign w:val="center"/>
          </w:tcPr>
          <w:p w14:paraId="5674B58F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56660F3B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246333EF" w14:textId="73AA424C" w:rsidR="009C4C25" w:rsidRPr="0000408F" w:rsidRDefault="00E6465E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29237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0CCC2813" w14:textId="2627F632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Full dedication </w:t>
            </w:r>
          </w:p>
        </w:tc>
      </w:tr>
      <w:tr w:rsidR="009C4C25" w:rsidRPr="0000408F" w14:paraId="39027DF8" w14:textId="77777777" w:rsidTr="004B5455">
        <w:trPr>
          <w:gridAfter w:val="1"/>
          <w:wAfter w:w="8" w:type="dxa"/>
          <w:trHeight w:val="219"/>
          <w:jc w:val="center"/>
        </w:trPr>
        <w:tc>
          <w:tcPr>
            <w:tcW w:w="592" w:type="dxa"/>
            <w:vMerge w:val="restart"/>
            <w:vAlign w:val="center"/>
          </w:tcPr>
          <w:p w14:paraId="1C6F8BD9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7E54D128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Involvement of Real Time Release Testing (RTRT)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65D35437" w14:textId="1CD6CBDF" w:rsidR="009C4C25" w:rsidRPr="0000408F" w:rsidRDefault="00E6465E" w:rsidP="00B940CB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7446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7D838140" w14:textId="6B11EAE6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Real Time Release Testing (RTRT) activities</w:t>
            </w:r>
          </w:p>
        </w:tc>
      </w:tr>
      <w:tr w:rsidR="009C4C25" w:rsidRPr="0000408F" w14:paraId="2BE45BFC" w14:textId="77777777" w:rsidTr="004B5455">
        <w:trPr>
          <w:gridAfter w:val="1"/>
          <w:wAfter w:w="8" w:type="dxa"/>
          <w:trHeight w:val="285"/>
          <w:jc w:val="center"/>
        </w:trPr>
        <w:tc>
          <w:tcPr>
            <w:tcW w:w="592" w:type="dxa"/>
            <w:vMerge/>
            <w:vAlign w:val="center"/>
          </w:tcPr>
          <w:p w14:paraId="62A0A0A7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4740175C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00CD0575" w14:textId="4CF6878F" w:rsidR="009C4C25" w:rsidRPr="0000408F" w:rsidRDefault="00E6465E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93555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54571598" w14:textId="174271BC" w:rsidR="009C4C25" w:rsidRPr="0000408F" w:rsidRDefault="00F50514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No Real Time Release Testing (RTRT) activities</w:t>
            </w:r>
          </w:p>
        </w:tc>
      </w:tr>
      <w:tr w:rsidR="009C4C25" w:rsidRPr="0000408F" w14:paraId="4A03D077" w14:textId="77777777" w:rsidTr="004B5455">
        <w:trPr>
          <w:gridAfter w:val="1"/>
          <w:wAfter w:w="8" w:type="dxa"/>
          <w:trHeight w:val="405"/>
          <w:jc w:val="center"/>
        </w:trPr>
        <w:tc>
          <w:tcPr>
            <w:tcW w:w="592" w:type="dxa"/>
            <w:vMerge w:val="restart"/>
            <w:vAlign w:val="center"/>
          </w:tcPr>
          <w:p w14:paraId="2FA7678A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443BE7CF" w14:textId="213E3C13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Complexity of products manufactured (for e.g.: low concentration/high potency, sustained release, normal product, biological).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120FAA33" w14:textId="7A116DA2" w:rsidR="009C4C25" w:rsidRPr="0000408F" w:rsidRDefault="00E6465E" w:rsidP="003360A6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46416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  <w:p w14:paraId="3A191777" w14:textId="0531E771" w:rsidR="009C4C25" w:rsidRPr="0000408F" w:rsidRDefault="009C4C25" w:rsidP="003360A6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4C0A8101" w14:textId="6B402A76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Complex product type (low concentration / high potency, sustained release)</w:t>
            </w:r>
          </w:p>
        </w:tc>
      </w:tr>
      <w:tr w:rsidR="009C4C25" w:rsidRPr="0000408F" w14:paraId="3A1B723F" w14:textId="77777777" w:rsidTr="004B5455">
        <w:trPr>
          <w:gridAfter w:val="1"/>
          <w:wAfter w:w="8" w:type="dxa"/>
          <w:trHeight w:val="241"/>
          <w:jc w:val="center"/>
        </w:trPr>
        <w:tc>
          <w:tcPr>
            <w:tcW w:w="592" w:type="dxa"/>
            <w:vMerge/>
            <w:vAlign w:val="center"/>
          </w:tcPr>
          <w:p w14:paraId="2EECFB13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5468D527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C61D6C" w14:textId="074B9E5D" w:rsidR="009C4C25" w:rsidRPr="0000408F" w:rsidRDefault="00E6465E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4288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63936C" w14:textId="1EDA2F2A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Normal product</w:t>
            </w:r>
          </w:p>
        </w:tc>
      </w:tr>
      <w:tr w:rsidR="009C4C25" w:rsidRPr="0000408F" w14:paraId="5D5D9649" w14:textId="77777777" w:rsidTr="004B5455">
        <w:trPr>
          <w:gridAfter w:val="1"/>
          <w:wAfter w:w="8" w:type="dxa"/>
          <w:trHeight w:val="315"/>
          <w:jc w:val="center"/>
        </w:trPr>
        <w:tc>
          <w:tcPr>
            <w:tcW w:w="592" w:type="dxa"/>
            <w:vMerge/>
            <w:vAlign w:val="center"/>
          </w:tcPr>
          <w:p w14:paraId="4DEC2A04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7814C433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4FB7D62E" w14:textId="522A56E1" w:rsidR="009C4C25" w:rsidRPr="0000408F" w:rsidRDefault="00E6465E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95104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5AA09413" w14:textId="5B386DD3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4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Repacking only</w:t>
            </w:r>
          </w:p>
        </w:tc>
      </w:tr>
      <w:tr w:rsidR="009C4C25" w:rsidRPr="0000408F" w14:paraId="2A2A4811" w14:textId="77777777" w:rsidTr="004B5455">
        <w:trPr>
          <w:gridAfter w:val="1"/>
          <w:wAfter w:w="8" w:type="dxa"/>
          <w:trHeight w:val="174"/>
          <w:jc w:val="center"/>
        </w:trPr>
        <w:tc>
          <w:tcPr>
            <w:tcW w:w="592" w:type="dxa"/>
            <w:vMerge w:val="restart"/>
            <w:vAlign w:val="center"/>
          </w:tcPr>
          <w:p w14:paraId="0F613B8D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20364D4B" w14:textId="694798AF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The maximum number of unit operations in a non-sterile manufacturing process (e.g. dispensing, mixing, granulate, drying, coating, blister, packing, testing, IPQC)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50D45B17" w14:textId="600748C9" w:rsidR="009C4C25" w:rsidRPr="0000408F" w:rsidRDefault="00E6465E" w:rsidP="003360A6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38571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32D1800D" w14:textId="6E9B59CE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24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More than 6 processes</w:t>
            </w:r>
          </w:p>
        </w:tc>
      </w:tr>
      <w:tr w:rsidR="009C4C25" w:rsidRPr="0000408F" w14:paraId="47C1B021" w14:textId="77777777" w:rsidTr="004B5455">
        <w:trPr>
          <w:gridAfter w:val="1"/>
          <w:wAfter w:w="8" w:type="dxa"/>
          <w:trHeight w:val="225"/>
          <w:jc w:val="center"/>
        </w:trPr>
        <w:tc>
          <w:tcPr>
            <w:tcW w:w="592" w:type="dxa"/>
            <w:vMerge/>
            <w:vAlign w:val="center"/>
          </w:tcPr>
          <w:p w14:paraId="270F9E4F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1D39120C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760591" w14:textId="61DC2451" w:rsidR="009C4C25" w:rsidRPr="0000408F" w:rsidRDefault="00E6465E" w:rsidP="003360A6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6823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C04FCA" w14:textId="10E2F9F1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4 – 5 processes</w:t>
            </w:r>
          </w:p>
        </w:tc>
      </w:tr>
      <w:tr w:rsidR="009C4C25" w:rsidRPr="0000408F" w14:paraId="1E391027" w14:textId="77777777" w:rsidTr="004B5455">
        <w:trPr>
          <w:gridAfter w:val="1"/>
          <w:wAfter w:w="8" w:type="dxa"/>
          <w:trHeight w:val="287"/>
          <w:jc w:val="center"/>
        </w:trPr>
        <w:tc>
          <w:tcPr>
            <w:tcW w:w="592" w:type="dxa"/>
            <w:vMerge/>
            <w:vAlign w:val="center"/>
          </w:tcPr>
          <w:p w14:paraId="3FE45AB7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3678FC5E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5A766C7A" w14:textId="1E50EEE1" w:rsidR="009C4C25" w:rsidRPr="0000408F" w:rsidRDefault="00E6465E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24777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0C2C655B" w14:textId="35CCD772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Less than 3 processes</w:t>
            </w:r>
          </w:p>
        </w:tc>
      </w:tr>
      <w:tr w:rsidR="009C4C25" w:rsidRPr="0000408F" w14:paraId="561C790A" w14:textId="77777777" w:rsidTr="004B5455">
        <w:trPr>
          <w:gridAfter w:val="1"/>
          <w:wAfter w:w="8" w:type="dxa"/>
          <w:trHeight w:val="225"/>
          <w:jc w:val="center"/>
        </w:trPr>
        <w:tc>
          <w:tcPr>
            <w:tcW w:w="592" w:type="dxa"/>
            <w:vMerge w:val="restart"/>
            <w:vAlign w:val="center"/>
          </w:tcPr>
          <w:p w14:paraId="331B89BF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4280287F" w14:textId="67D173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Involvement of repackaging activities (for e.g. primary, secondary).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7CC26F63" w14:textId="3A351F67" w:rsidR="009C4C25" w:rsidRPr="0000408F" w:rsidRDefault="00E6465E" w:rsidP="003360A6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03246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18A6E7EF" w14:textId="4045AB63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Packing of products for clinical trials, primary repack</w:t>
            </w:r>
          </w:p>
        </w:tc>
      </w:tr>
      <w:tr w:rsidR="009C4C25" w:rsidRPr="0000408F" w14:paraId="48E69931" w14:textId="77777777" w:rsidTr="004B5455">
        <w:trPr>
          <w:gridAfter w:val="1"/>
          <w:wAfter w:w="8" w:type="dxa"/>
          <w:trHeight w:val="180"/>
          <w:jc w:val="center"/>
        </w:trPr>
        <w:tc>
          <w:tcPr>
            <w:tcW w:w="592" w:type="dxa"/>
            <w:vMerge/>
            <w:vAlign w:val="center"/>
          </w:tcPr>
          <w:p w14:paraId="51633D64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673708AE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54F5DE" w14:textId="5071DB75" w:rsidR="009C4C25" w:rsidRPr="0000408F" w:rsidRDefault="00E6465E" w:rsidP="003360A6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32157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692CBF" w14:textId="496994F1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Secondary repack</w:t>
            </w:r>
          </w:p>
        </w:tc>
      </w:tr>
      <w:tr w:rsidR="009C4C25" w:rsidRPr="0000408F" w14:paraId="46CD9E1B" w14:textId="77777777" w:rsidTr="004B5455">
        <w:trPr>
          <w:gridAfter w:val="1"/>
          <w:wAfter w:w="8" w:type="dxa"/>
          <w:trHeight w:val="279"/>
          <w:jc w:val="center"/>
        </w:trPr>
        <w:tc>
          <w:tcPr>
            <w:tcW w:w="592" w:type="dxa"/>
            <w:vMerge/>
            <w:vAlign w:val="center"/>
          </w:tcPr>
          <w:p w14:paraId="6EBA3A39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79588EE5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556EE080" w14:textId="4E321D3B" w:rsidR="009C4C25" w:rsidRPr="0000408F" w:rsidRDefault="00E6465E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42029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19A76B57" w14:textId="317BDBD1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No repack activities</w:t>
            </w:r>
          </w:p>
        </w:tc>
      </w:tr>
      <w:tr w:rsidR="009C4C25" w:rsidRPr="0000408F" w14:paraId="50AC8235" w14:textId="77777777" w:rsidTr="004B5455">
        <w:trPr>
          <w:gridAfter w:val="1"/>
          <w:wAfter w:w="8" w:type="dxa"/>
          <w:trHeight w:val="448"/>
          <w:jc w:val="center"/>
        </w:trPr>
        <w:tc>
          <w:tcPr>
            <w:tcW w:w="592" w:type="dxa"/>
            <w:vMerge w:val="restart"/>
            <w:vAlign w:val="center"/>
          </w:tcPr>
          <w:p w14:paraId="1D5C5DD6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722754B9" w14:textId="77777777" w:rsidR="00DA5892" w:rsidRPr="0000408F" w:rsidRDefault="009C4C25" w:rsidP="00DA5892">
            <w:pPr>
              <w:contextualSpacing/>
              <w:jc w:val="both"/>
              <w:rPr>
                <w:rFonts w:ascii="Arial" w:hAnsi="Arial"/>
                <w:i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Engagement of sub-contract activities (for e.g. contract lab, transport).</w:t>
            </w:r>
            <w:r w:rsidRPr="0000408F">
              <w:rPr>
                <w:rFonts w:ascii="Arial" w:hAnsi="Arial"/>
                <w:i/>
                <w:sz w:val="18"/>
                <w:szCs w:val="18"/>
                <w:lang w:val="en-MY"/>
              </w:rPr>
              <w:t xml:space="preserve"> </w:t>
            </w:r>
          </w:p>
          <w:p w14:paraId="7B888F1D" w14:textId="69EA2F3F" w:rsidR="009C4C25" w:rsidRPr="0000408F" w:rsidRDefault="00DA5892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*</w:t>
            </w:r>
            <w:r w:rsidR="009C4C25" w:rsidRPr="0000408F">
              <w:rPr>
                <w:rFonts w:ascii="Arial" w:hAnsi="Arial"/>
                <w:sz w:val="18"/>
                <w:szCs w:val="18"/>
                <w:lang w:val="en-MY"/>
              </w:rPr>
              <w:t>Can tick more than one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6614B970" w14:textId="4F23D59C" w:rsidR="009C4C25" w:rsidRPr="0000408F" w:rsidRDefault="00E6465E" w:rsidP="003360A6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22656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892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3B1FDEA0" w14:textId="523F322F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Subcontracting of processes / stages of manufacturing, primary packaging and QC</w:t>
            </w:r>
          </w:p>
        </w:tc>
      </w:tr>
      <w:tr w:rsidR="009C4C25" w:rsidRPr="0000408F" w14:paraId="1153113E" w14:textId="77777777" w:rsidTr="004B5455">
        <w:trPr>
          <w:gridAfter w:val="1"/>
          <w:wAfter w:w="8" w:type="dxa"/>
          <w:trHeight w:val="225"/>
          <w:jc w:val="center"/>
        </w:trPr>
        <w:tc>
          <w:tcPr>
            <w:tcW w:w="592" w:type="dxa"/>
            <w:vMerge/>
            <w:vAlign w:val="center"/>
          </w:tcPr>
          <w:p w14:paraId="176EABFF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0BC920CB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FBC657" w14:textId="408E4577" w:rsidR="009C4C25" w:rsidRPr="0000408F" w:rsidRDefault="00E6465E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27791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F4D317" w14:textId="3D8C43D4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Subcontracting services: contract lab, transport etc.</w:t>
            </w:r>
          </w:p>
        </w:tc>
      </w:tr>
      <w:tr w:rsidR="009C4C25" w:rsidRPr="0000408F" w14:paraId="1BC5FA23" w14:textId="77777777" w:rsidTr="004B5455">
        <w:trPr>
          <w:gridAfter w:val="1"/>
          <w:wAfter w:w="8" w:type="dxa"/>
          <w:trHeight w:val="309"/>
          <w:jc w:val="center"/>
        </w:trPr>
        <w:tc>
          <w:tcPr>
            <w:tcW w:w="592" w:type="dxa"/>
            <w:vMerge/>
            <w:vAlign w:val="center"/>
          </w:tcPr>
          <w:p w14:paraId="3525917F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7D4B9052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56EC9C2A" w14:textId="33DF23C5" w:rsidR="009C4C25" w:rsidRPr="0000408F" w:rsidRDefault="00E6465E" w:rsidP="009C4C25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13255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4E2FD332" w14:textId="160AF601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No subcontracting</w:t>
            </w:r>
          </w:p>
        </w:tc>
      </w:tr>
      <w:tr w:rsidR="009C4C25" w:rsidRPr="0000408F" w14:paraId="4401325B" w14:textId="77777777" w:rsidTr="004B5455">
        <w:trPr>
          <w:gridAfter w:val="1"/>
          <w:wAfter w:w="8" w:type="dxa"/>
          <w:trHeight w:val="219"/>
          <w:jc w:val="center"/>
        </w:trPr>
        <w:tc>
          <w:tcPr>
            <w:tcW w:w="592" w:type="dxa"/>
            <w:vMerge w:val="restart"/>
            <w:vAlign w:val="center"/>
          </w:tcPr>
          <w:p w14:paraId="050BFC2E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37D62AC8" w14:textId="359CA47E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The maximum number of components in a product, include final pack (for e.g. vial, diluent, syringe, leaflet). 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56CDB090" w14:textId="56C67A28" w:rsidR="009C4C25" w:rsidRPr="0000408F" w:rsidRDefault="00E6465E" w:rsidP="009C4EBE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23976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6F6D0261" w14:textId="42390C3C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More than 4 components</w:t>
            </w:r>
          </w:p>
        </w:tc>
      </w:tr>
      <w:tr w:rsidR="009C4C25" w:rsidRPr="0000408F" w14:paraId="49E055BC" w14:textId="77777777" w:rsidTr="004B5455">
        <w:trPr>
          <w:gridAfter w:val="1"/>
          <w:wAfter w:w="8" w:type="dxa"/>
          <w:trHeight w:val="285"/>
          <w:jc w:val="center"/>
        </w:trPr>
        <w:tc>
          <w:tcPr>
            <w:tcW w:w="592" w:type="dxa"/>
            <w:vMerge/>
            <w:vAlign w:val="center"/>
          </w:tcPr>
          <w:p w14:paraId="1984737D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094F4374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DB5FBB" w14:textId="08C74AC7" w:rsidR="009C4C25" w:rsidRPr="0000408F" w:rsidRDefault="00E6465E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29651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F45151" w14:textId="407AC0DD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2 – 3 components</w:t>
            </w:r>
          </w:p>
        </w:tc>
      </w:tr>
      <w:tr w:rsidR="009C4C25" w:rsidRPr="0000408F" w14:paraId="010035B7" w14:textId="77777777" w:rsidTr="004B5455">
        <w:trPr>
          <w:gridAfter w:val="1"/>
          <w:wAfter w:w="8" w:type="dxa"/>
          <w:trHeight w:val="291"/>
          <w:jc w:val="center"/>
        </w:trPr>
        <w:tc>
          <w:tcPr>
            <w:tcW w:w="592" w:type="dxa"/>
            <w:vMerge/>
            <w:vAlign w:val="center"/>
          </w:tcPr>
          <w:p w14:paraId="59A6300C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578E2F00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04ADE965" w14:textId="786BEE89" w:rsidR="009C4C25" w:rsidRPr="0000408F" w:rsidRDefault="00E6465E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33645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1EDF8BBB" w14:textId="6C0621A5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1 component (primary packaging)</w:t>
            </w:r>
          </w:p>
        </w:tc>
      </w:tr>
      <w:tr w:rsidR="009C4C25" w:rsidRPr="0000408F" w14:paraId="5507684E" w14:textId="77777777" w:rsidTr="004B5455">
        <w:trPr>
          <w:gridAfter w:val="1"/>
          <w:wAfter w:w="8" w:type="dxa"/>
          <w:trHeight w:val="174"/>
          <w:jc w:val="center"/>
        </w:trPr>
        <w:tc>
          <w:tcPr>
            <w:tcW w:w="592" w:type="dxa"/>
            <w:vMerge w:val="restart"/>
            <w:vAlign w:val="center"/>
          </w:tcPr>
          <w:p w14:paraId="7CF5B548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79387E65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Any product with specific storage requirement.</w:t>
            </w:r>
          </w:p>
          <w:p w14:paraId="0755D09F" w14:textId="3848A456" w:rsidR="009C4C25" w:rsidRPr="0000408F" w:rsidRDefault="00DA5892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*</w:t>
            </w:r>
            <w:r w:rsidR="009C4C25" w:rsidRPr="0000408F">
              <w:rPr>
                <w:rFonts w:ascii="Arial" w:hAnsi="Arial"/>
                <w:sz w:val="18"/>
                <w:szCs w:val="18"/>
                <w:lang w:val="en-MY"/>
              </w:rPr>
              <w:t>Can tick more than one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69B5FD88" w14:textId="282721C5" w:rsidR="009C4C25" w:rsidRPr="0000408F" w:rsidRDefault="00E6465E" w:rsidP="009C4EBE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6739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0B3D9846" w14:textId="4ACA576F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Cold chain, shorter shelf life</w:t>
            </w:r>
          </w:p>
        </w:tc>
      </w:tr>
      <w:tr w:rsidR="009C4C25" w:rsidRPr="0000408F" w14:paraId="30A5BCCD" w14:textId="77777777" w:rsidTr="004B5455">
        <w:trPr>
          <w:gridAfter w:val="1"/>
          <w:wAfter w:w="8" w:type="dxa"/>
          <w:trHeight w:val="225"/>
          <w:jc w:val="center"/>
        </w:trPr>
        <w:tc>
          <w:tcPr>
            <w:tcW w:w="592" w:type="dxa"/>
            <w:vMerge/>
          </w:tcPr>
          <w:p w14:paraId="7123F91B" w14:textId="77777777" w:rsidR="009C4C25" w:rsidRPr="0000408F" w:rsidRDefault="009C4C25" w:rsidP="0078298A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</w:tcPr>
          <w:p w14:paraId="0C18673D" w14:textId="77777777" w:rsidR="009C4C25" w:rsidRPr="0000408F" w:rsidRDefault="009C4C25" w:rsidP="003360A6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3D4E54" w14:textId="620B7802" w:rsidR="009C4C25" w:rsidRPr="0000408F" w:rsidRDefault="00E6465E" w:rsidP="009C4EBE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69884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F2A4B7" w14:textId="04123D67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Specified storage requirement</w:t>
            </w:r>
          </w:p>
        </w:tc>
      </w:tr>
      <w:tr w:rsidR="009C4C25" w:rsidRPr="0000408F" w14:paraId="0CDAC3E4" w14:textId="77777777" w:rsidTr="004B5455">
        <w:trPr>
          <w:gridAfter w:val="1"/>
          <w:wAfter w:w="8" w:type="dxa"/>
          <w:trHeight w:val="187"/>
          <w:jc w:val="center"/>
        </w:trPr>
        <w:tc>
          <w:tcPr>
            <w:tcW w:w="592" w:type="dxa"/>
            <w:vMerge/>
          </w:tcPr>
          <w:p w14:paraId="449AB99C" w14:textId="77777777" w:rsidR="009C4C25" w:rsidRPr="0000408F" w:rsidRDefault="009C4C25" w:rsidP="0078298A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</w:tcPr>
          <w:p w14:paraId="7ECF5ECC" w14:textId="77777777" w:rsidR="009C4C25" w:rsidRPr="0000408F" w:rsidRDefault="009C4C25" w:rsidP="003360A6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7474C319" w14:textId="6379E6DB" w:rsidR="009C4C25" w:rsidRPr="0000408F" w:rsidRDefault="00E6465E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90512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892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3E6D9430" w14:textId="0E28F037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No specific storage requirement</w:t>
            </w:r>
          </w:p>
        </w:tc>
      </w:tr>
    </w:tbl>
    <w:p w14:paraId="18395EFE" w14:textId="77777777" w:rsidR="005E3402" w:rsidRPr="00ED191B" w:rsidRDefault="00D57D89" w:rsidP="00277184">
      <w:pPr>
        <w:jc w:val="both"/>
        <w:rPr>
          <w:rFonts w:ascii="Arial" w:hAnsi="Arial"/>
          <w:sz w:val="15"/>
          <w:lang w:val="en-MY"/>
        </w:rPr>
      </w:pPr>
      <w:r w:rsidRPr="0000408F">
        <w:rPr>
          <w:rFonts w:ascii="Arial" w:hAnsi="Arial"/>
          <w:sz w:val="15"/>
          <w:lang w:val="en-MY"/>
        </w:rPr>
        <w:t>*Please refer to Guidance Documen</w:t>
      </w:r>
      <w:r w:rsidR="0083041F" w:rsidRPr="0000408F">
        <w:rPr>
          <w:rFonts w:ascii="Arial" w:hAnsi="Arial"/>
          <w:sz w:val="15"/>
          <w:lang w:val="en-MY"/>
        </w:rPr>
        <w:t xml:space="preserve">t </w:t>
      </w:r>
      <w:r w:rsidR="00354A23" w:rsidRPr="0000408F">
        <w:rPr>
          <w:rFonts w:ascii="Arial" w:hAnsi="Arial"/>
          <w:sz w:val="15"/>
          <w:lang w:val="en-MY"/>
        </w:rPr>
        <w:t>for Foreign Inspection</w:t>
      </w:r>
      <w:r w:rsidR="00F81615" w:rsidRPr="0000408F">
        <w:rPr>
          <w:rFonts w:ascii="Arial" w:hAnsi="Arial"/>
          <w:sz w:val="15"/>
          <w:lang w:val="en-MY"/>
        </w:rPr>
        <w:t xml:space="preserve"> (Appendix 3)</w:t>
      </w:r>
      <w:r w:rsidR="00354A23" w:rsidRPr="0000408F">
        <w:rPr>
          <w:rFonts w:ascii="Arial" w:hAnsi="Arial"/>
          <w:sz w:val="15"/>
          <w:lang w:val="en-MY"/>
        </w:rPr>
        <w:t xml:space="preserve"> </w:t>
      </w:r>
      <w:r w:rsidR="0083041F" w:rsidRPr="0000408F">
        <w:rPr>
          <w:rFonts w:ascii="Arial" w:hAnsi="Arial"/>
          <w:sz w:val="15"/>
          <w:lang w:val="en-MY"/>
        </w:rPr>
        <w:t>for the description</w:t>
      </w:r>
      <w:r w:rsidR="00CC3E4D" w:rsidRPr="0000408F">
        <w:rPr>
          <w:rFonts w:ascii="Arial" w:hAnsi="Arial"/>
          <w:sz w:val="15"/>
          <w:lang w:val="en-MY"/>
        </w:rPr>
        <w:t xml:space="preserve"> of the parameters.</w:t>
      </w:r>
      <w:r w:rsidR="00CC3E4D" w:rsidRPr="00ED191B">
        <w:rPr>
          <w:rFonts w:ascii="Arial" w:hAnsi="Arial"/>
          <w:sz w:val="15"/>
          <w:lang w:val="en-MY"/>
        </w:rPr>
        <w:t xml:space="preserve"> </w:t>
      </w:r>
    </w:p>
    <w:p w14:paraId="6BFDE3E7" w14:textId="77777777" w:rsidR="00071CB6" w:rsidRPr="00ED191B" w:rsidRDefault="00071CB6" w:rsidP="00277184">
      <w:pPr>
        <w:jc w:val="both"/>
        <w:rPr>
          <w:rFonts w:ascii="Arial" w:hAnsi="Arial"/>
          <w:sz w:val="14"/>
          <w:lang w:val="en-MY"/>
        </w:rPr>
      </w:pPr>
    </w:p>
    <w:p w14:paraId="061D0683" w14:textId="77777777" w:rsidR="0073330C" w:rsidRPr="00ED191B" w:rsidRDefault="0073330C" w:rsidP="00277184">
      <w:pPr>
        <w:jc w:val="both"/>
        <w:rPr>
          <w:rFonts w:ascii="Arial" w:hAnsi="Arial"/>
          <w:sz w:val="18"/>
          <w:lang w:val="en-MY"/>
        </w:rPr>
      </w:pPr>
    </w:p>
    <w:sectPr w:rsidR="0073330C" w:rsidRPr="00ED191B" w:rsidSect="00855D8E">
      <w:headerReference w:type="default" r:id="rId10"/>
      <w:footerReference w:type="default" r:id="rId11"/>
      <w:pgSz w:w="11906" w:h="16838"/>
      <w:pgMar w:top="284" w:right="454" w:bottom="454" w:left="720" w:header="1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48AC" w14:textId="77777777" w:rsidR="009C4C25" w:rsidRDefault="009C4C25" w:rsidP="00DF176F">
      <w:r>
        <w:separator/>
      </w:r>
    </w:p>
  </w:endnote>
  <w:endnote w:type="continuationSeparator" w:id="0">
    <w:p w14:paraId="097FB7FF" w14:textId="77777777" w:rsidR="009C4C25" w:rsidRDefault="009C4C25" w:rsidP="00DF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6" w:type="dxa"/>
      <w:tblLook w:val="04A0" w:firstRow="1" w:lastRow="0" w:firstColumn="1" w:lastColumn="0" w:noHBand="0" w:noVBand="1"/>
    </w:tblPr>
    <w:tblGrid>
      <w:gridCol w:w="5408"/>
      <w:gridCol w:w="5408"/>
    </w:tblGrid>
    <w:tr w:rsidR="009C4C25" w:rsidRPr="00934217" w14:paraId="7BB0F8E7" w14:textId="77777777" w:rsidTr="00895830">
      <w:trPr>
        <w:trHeight w:val="90"/>
      </w:trPr>
      <w:tc>
        <w:tcPr>
          <w:tcW w:w="5408" w:type="dxa"/>
        </w:tcPr>
        <w:p w14:paraId="30B31239" w14:textId="76F5350F" w:rsidR="009C4C25" w:rsidRPr="0009039C" w:rsidRDefault="009C4C25" w:rsidP="00F224EB">
          <w:pPr>
            <w:pStyle w:val="Footer"/>
            <w:spacing w:after="0" w:line="240" w:lineRule="auto"/>
            <w:rPr>
              <w:rFonts w:ascii="Tahoma" w:hAnsi="Tahoma" w:cs="Tahoma"/>
              <w:sz w:val="16"/>
              <w:szCs w:val="22"/>
              <w:lang w:eastAsia="en-US"/>
            </w:rPr>
          </w:pPr>
          <w:r w:rsidRPr="0009039C">
            <w:rPr>
              <w:rFonts w:ascii="Tahoma" w:hAnsi="Tahoma" w:cs="Tahoma"/>
              <w:sz w:val="16"/>
              <w:szCs w:val="22"/>
              <w:lang w:eastAsia="en-US"/>
            </w:rPr>
            <w:t xml:space="preserve">(Version </w:t>
          </w:r>
          <w:r w:rsidR="00895830" w:rsidRPr="0009039C">
            <w:rPr>
              <w:rFonts w:ascii="Tahoma" w:hAnsi="Tahoma" w:cs="Tahoma"/>
              <w:sz w:val="16"/>
              <w:szCs w:val="22"/>
              <w:lang w:eastAsia="en-US"/>
            </w:rPr>
            <w:t>August</w:t>
          </w:r>
          <w:r w:rsidRPr="0009039C">
            <w:rPr>
              <w:rFonts w:ascii="Tahoma" w:hAnsi="Tahoma" w:cs="Tahoma"/>
              <w:sz w:val="16"/>
              <w:szCs w:val="22"/>
              <w:lang w:eastAsia="en-US"/>
            </w:rPr>
            <w:t xml:space="preserve"> 2024)</w:t>
          </w:r>
        </w:p>
      </w:tc>
      <w:tc>
        <w:tcPr>
          <w:tcW w:w="5408" w:type="dxa"/>
        </w:tcPr>
        <w:p w14:paraId="60CEE195" w14:textId="2A78966D" w:rsidR="009C4C25" w:rsidRPr="00934217" w:rsidRDefault="009C4C25" w:rsidP="00934217">
          <w:pPr>
            <w:pStyle w:val="Footer"/>
            <w:spacing w:after="0" w:line="240" w:lineRule="auto"/>
            <w:jc w:val="right"/>
            <w:rPr>
              <w:rFonts w:ascii="Tahoma" w:hAnsi="Tahoma" w:cs="Tahoma"/>
              <w:sz w:val="16"/>
              <w:szCs w:val="18"/>
              <w:lang w:eastAsia="en-US"/>
            </w:rPr>
          </w:pPr>
          <w:r w:rsidRPr="0009039C">
            <w:rPr>
              <w:rFonts w:ascii="Tahoma" w:hAnsi="Tahoma" w:cs="Tahoma"/>
              <w:sz w:val="16"/>
              <w:szCs w:val="18"/>
              <w:lang w:eastAsia="en-US"/>
            </w:rPr>
            <w:t xml:space="preserve">  Page </w:t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fldChar w:fldCharType="begin"/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instrText xml:space="preserve"> PAGE </w:instrText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fldChar w:fldCharType="separate"/>
          </w:r>
          <w:r w:rsidRPr="0009039C">
            <w:rPr>
              <w:rFonts w:ascii="Tahoma" w:hAnsi="Tahoma" w:cs="Tahoma"/>
              <w:b/>
              <w:bCs/>
              <w:noProof/>
              <w:sz w:val="16"/>
              <w:szCs w:val="18"/>
              <w:lang w:eastAsia="en-US"/>
            </w:rPr>
            <w:t>5</w:t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fldChar w:fldCharType="end"/>
          </w:r>
          <w:r w:rsidRPr="0009039C">
            <w:rPr>
              <w:rFonts w:ascii="Tahoma" w:hAnsi="Tahoma" w:cs="Tahoma"/>
              <w:sz w:val="16"/>
              <w:szCs w:val="18"/>
              <w:lang w:eastAsia="en-US"/>
            </w:rPr>
            <w:t xml:space="preserve"> of </w:t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fldChar w:fldCharType="begin"/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instrText xml:space="preserve"> NUMPAGES  </w:instrText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fldChar w:fldCharType="separate"/>
          </w:r>
          <w:r w:rsidRPr="0009039C">
            <w:rPr>
              <w:rFonts w:ascii="Tahoma" w:hAnsi="Tahoma" w:cs="Tahoma"/>
              <w:b/>
              <w:bCs/>
              <w:noProof/>
              <w:sz w:val="16"/>
              <w:szCs w:val="18"/>
              <w:lang w:eastAsia="en-US"/>
            </w:rPr>
            <w:t>5</w:t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fldChar w:fldCharType="end"/>
          </w:r>
        </w:p>
      </w:tc>
    </w:tr>
  </w:tbl>
  <w:p w14:paraId="4F49A5B6" w14:textId="77777777" w:rsidR="009C4C25" w:rsidRDefault="009C4C25">
    <w:pPr>
      <w:pStyle w:val="Footer"/>
      <w:jc w:val="right"/>
    </w:pPr>
    <w:r>
      <w:t xml:space="preserve"> </w:t>
    </w:r>
  </w:p>
  <w:p w14:paraId="57671141" w14:textId="77777777" w:rsidR="009C4C25" w:rsidRDefault="009C4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68463" w14:textId="77777777" w:rsidR="009C4C25" w:rsidRDefault="009C4C25" w:rsidP="00DF176F">
      <w:r>
        <w:separator/>
      </w:r>
    </w:p>
  </w:footnote>
  <w:footnote w:type="continuationSeparator" w:id="0">
    <w:p w14:paraId="20363421" w14:textId="77777777" w:rsidR="009C4C25" w:rsidRDefault="009C4C25" w:rsidP="00DF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5C88" w14:textId="77777777" w:rsidR="009C4C25" w:rsidRPr="00ED191B" w:rsidRDefault="009C4C25" w:rsidP="00DF176F">
    <w:pPr>
      <w:pStyle w:val="Header"/>
      <w:jc w:val="right"/>
      <w:rPr>
        <w:rFonts w:ascii="Arial" w:hAnsi="Arial"/>
        <w:lang w:val="en-US"/>
      </w:rPr>
    </w:pPr>
  </w:p>
  <w:p w14:paraId="06AAC5AC" w14:textId="6F960A33" w:rsidR="009C4C25" w:rsidRPr="00ED191B" w:rsidRDefault="009C4C25" w:rsidP="00DF176F">
    <w:pPr>
      <w:pStyle w:val="Header"/>
      <w:jc w:val="right"/>
      <w:rPr>
        <w:rFonts w:ascii="Arial" w:hAnsi="Arial"/>
        <w:sz w:val="18"/>
        <w:szCs w:val="20"/>
        <w:lang w:val="en-US"/>
      </w:rPr>
    </w:pPr>
    <w:r w:rsidRPr="00ED191B">
      <w:rPr>
        <w:rFonts w:ascii="Arial" w:hAnsi="Arial"/>
        <w:sz w:val="18"/>
        <w:szCs w:val="20"/>
        <w:lang w:val="en-US"/>
      </w:rPr>
      <w:t>NPRA/431/11-</w:t>
    </w:r>
    <w:r>
      <w:rPr>
        <w:rFonts w:ascii="Arial" w:hAnsi="Arial"/>
        <w:sz w:val="18"/>
        <w:szCs w:val="20"/>
        <w:lang w:val="en-US"/>
      </w:rPr>
      <w:t>3</w:t>
    </w:r>
  </w:p>
  <w:p w14:paraId="606DF920" w14:textId="77777777" w:rsidR="009C4C25" w:rsidRPr="00ED191B" w:rsidRDefault="009C4C25" w:rsidP="00DF176F">
    <w:pPr>
      <w:pStyle w:val="Header"/>
      <w:jc w:val="right"/>
      <w:rPr>
        <w:rFonts w:ascii="Arial" w:hAnsi="Arial"/>
        <w:b/>
        <w:szCs w:val="27"/>
        <w:lang w:val="en-US"/>
      </w:rPr>
    </w:pPr>
    <w:r w:rsidRPr="00ED191B">
      <w:rPr>
        <w:rFonts w:ascii="Arial" w:hAnsi="Arial"/>
        <w:b/>
        <w:szCs w:val="27"/>
        <w:lang w:val="en-US"/>
      </w:rPr>
      <w:t>FOREIGN GMP INSPECTION APPLICATION FORM</w:t>
    </w:r>
  </w:p>
  <w:p w14:paraId="75FB2FD1" w14:textId="77777777" w:rsidR="009C4C25" w:rsidRPr="00ED191B" w:rsidRDefault="009C4C25" w:rsidP="002622DD">
    <w:pPr>
      <w:pStyle w:val="Header"/>
      <w:jc w:val="both"/>
      <w:rPr>
        <w:rFonts w:ascii="Arial" w:hAnsi="Arial"/>
        <w:sz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B880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6407B"/>
    <w:multiLevelType w:val="hybridMultilevel"/>
    <w:tmpl w:val="EFA40994"/>
    <w:lvl w:ilvl="0" w:tplc="B6E85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C4D68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263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89C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454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B8EF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438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6C2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AA0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2AEA"/>
    <w:multiLevelType w:val="hybridMultilevel"/>
    <w:tmpl w:val="233E88D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43E0019">
      <w:start w:val="1"/>
      <w:numFmt w:val="lowerLetter"/>
      <w:lvlText w:val="%2."/>
      <w:lvlJc w:val="left"/>
      <w:pPr>
        <w:ind w:left="1364" w:hanging="360"/>
      </w:pPr>
    </w:lvl>
    <w:lvl w:ilvl="2" w:tplc="043E001B" w:tentative="1">
      <w:start w:val="1"/>
      <w:numFmt w:val="lowerRoman"/>
      <w:lvlText w:val="%3."/>
      <w:lvlJc w:val="right"/>
      <w:pPr>
        <w:ind w:left="2084" w:hanging="180"/>
      </w:pPr>
    </w:lvl>
    <w:lvl w:ilvl="3" w:tplc="043E000F" w:tentative="1">
      <w:start w:val="1"/>
      <w:numFmt w:val="decimal"/>
      <w:lvlText w:val="%4."/>
      <w:lvlJc w:val="left"/>
      <w:pPr>
        <w:ind w:left="2804" w:hanging="360"/>
      </w:pPr>
    </w:lvl>
    <w:lvl w:ilvl="4" w:tplc="043E0019" w:tentative="1">
      <w:start w:val="1"/>
      <w:numFmt w:val="lowerLetter"/>
      <w:lvlText w:val="%5."/>
      <w:lvlJc w:val="left"/>
      <w:pPr>
        <w:ind w:left="3524" w:hanging="360"/>
      </w:pPr>
    </w:lvl>
    <w:lvl w:ilvl="5" w:tplc="043E001B" w:tentative="1">
      <w:start w:val="1"/>
      <w:numFmt w:val="lowerRoman"/>
      <w:lvlText w:val="%6."/>
      <w:lvlJc w:val="right"/>
      <w:pPr>
        <w:ind w:left="4244" w:hanging="180"/>
      </w:pPr>
    </w:lvl>
    <w:lvl w:ilvl="6" w:tplc="043E000F" w:tentative="1">
      <w:start w:val="1"/>
      <w:numFmt w:val="decimal"/>
      <w:lvlText w:val="%7."/>
      <w:lvlJc w:val="left"/>
      <w:pPr>
        <w:ind w:left="4964" w:hanging="360"/>
      </w:pPr>
    </w:lvl>
    <w:lvl w:ilvl="7" w:tplc="043E0019" w:tentative="1">
      <w:start w:val="1"/>
      <w:numFmt w:val="lowerLetter"/>
      <w:lvlText w:val="%8."/>
      <w:lvlJc w:val="left"/>
      <w:pPr>
        <w:ind w:left="5684" w:hanging="360"/>
      </w:pPr>
    </w:lvl>
    <w:lvl w:ilvl="8" w:tplc="043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AC540B"/>
    <w:multiLevelType w:val="hybridMultilevel"/>
    <w:tmpl w:val="A78073DC"/>
    <w:lvl w:ilvl="0" w:tplc="0809000F">
      <w:start w:val="1"/>
      <w:numFmt w:val="decimal"/>
      <w:lvlText w:val="%1."/>
      <w:lvlJc w:val="left"/>
      <w:pPr>
        <w:ind w:left="389" w:hanging="360"/>
      </w:pPr>
    </w:lvl>
    <w:lvl w:ilvl="1" w:tplc="08090019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47A4ED6"/>
    <w:multiLevelType w:val="hybridMultilevel"/>
    <w:tmpl w:val="32B014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D4C"/>
    <w:multiLevelType w:val="hybridMultilevel"/>
    <w:tmpl w:val="012A18F4"/>
    <w:lvl w:ilvl="0" w:tplc="B6E85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263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89C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454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B8EF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438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6C2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AA0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C26FE"/>
    <w:multiLevelType w:val="hybridMultilevel"/>
    <w:tmpl w:val="17E87504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0F">
      <w:start w:val="1"/>
      <w:numFmt w:val="decimal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3D5"/>
    <w:multiLevelType w:val="hybridMultilevel"/>
    <w:tmpl w:val="173EEAF2"/>
    <w:lvl w:ilvl="0" w:tplc="3AA681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1429"/>
    <w:multiLevelType w:val="hybridMultilevel"/>
    <w:tmpl w:val="A78073D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1E0"/>
    <w:multiLevelType w:val="hybridMultilevel"/>
    <w:tmpl w:val="D8ACE57C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263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89C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454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B8EF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438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6C2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AA0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310AA"/>
    <w:multiLevelType w:val="hybridMultilevel"/>
    <w:tmpl w:val="D990F4D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D3EAC"/>
    <w:multiLevelType w:val="hybridMultilevel"/>
    <w:tmpl w:val="37EA8E46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4E2"/>
    <w:multiLevelType w:val="hybridMultilevel"/>
    <w:tmpl w:val="8068857E"/>
    <w:lvl w:ilvl="0" w:tplc="95E871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55E0A"/>
    <w:multiLevelType w:val="hybridMultilevel"/>
    <w:tmpl w:val="F81CCF38"/>
    <w:lvl w:ilvl="0" w:tplc="043E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5D9324F4"/>
    <w:multiLevelType w:val="hybridMultilevel"/>
    <w:tmpl w:val="59A21D84"/>
    <w:lvl w:ilvl="0" w:tplc="4409000F">
      <w:start w:val="1"/>
      <w:numFmt w:val="decimal"/>
      <w:lvlText w:val="%1."/>
      <w:lvlJc w:val="left"/>
      <w:pPr>
        <w:ind w:left="502" w:hanging="360"/>
      </w:p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E437E9"/>
    <w:multiLevelType w:val="hybridMultilevel"/>
    <w:tmpl w:val="D026F5C4"/>
    <w:lvl w:ilvl="0" w:tplc="B7DAC5FA">
      <w:start w:val="1"/>
      <w:numFmt w:val="lowerLetter"/>
      <w:lvlText w:val="%1)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52932"/>
    <w:multiLevelType w:val="hybridMultilevel"/>
    <w:tmpl w:val="214E1DEA"/>
    <w:lvl w:ilvl="0" w:tplc="043E0019">
      <w:start w:val="1"/>
      <w:numFmt w:val="lowerLetter"/>
      <w:lvlText w:val="%1."/>
      <w:lvlJc w:val="left"/>
      <w:pPr>
        <w:ind w:left="1364" w:hanging="360"/>
      </w:pPr>
    </w:lvl>
    <w:lvl w:ilvl="1" w:tplc="043E0019" w:tentative="1">
      <w:start w:val="1"/>
      <w:numFmt w:val="lowerLetter"/>
      <w:lvlText w:val="%2."/>
      <w:lvlJc w:val="left"/>
      <w:pPr>
        <w:ind w:left="2084" w:hanging="360"/>
      </w:pPr>
    </w:lvl>
    <w:lvl w:ilvl="2" w:tplc="043E001B" w:tentative="1">
      <w:start w:val="1"/>
      <w:numFmt w:val="lowerRoman"/>
      <w:lvlText w:val="%3."/>
      <w:lvlJc w:val="right"/>
      <w:pPr>
        <w:ind w:left="2804" w:hanging="180"/>
      </w:pPr>
    </w:lvl>
    <w:lvl w:ilvl="3" w:tplc="043E000F" w:tentative="1">
      <w:start w:val="1"/>
      <w:numFmt w:val="decimal"/>
      <w:lvlText w:val="%4."/>
      <w:lvlJc w:val="left"/>
      <w:pPr>
        <w:ind w:left="3524" w:hanging="360"/>
      </w:pPr>
    </w:lvl>
    <w:lvl w:ilvl="4" w:tplc="043E0019" w:tentative="1">
      <w:start w:val="1"/>
      <w:numFmt w:val="lowerLetter"/>
      <w:lvlText w:val="%5."/>
      <w:lvlJc w:val="left"/>
      <w:pPr>
        <w:ind w:left="4244" w:hanging="360"/>
      </w:pPr>
    </w:lvl>
    <w:lvl w:ilvl="5" w:tplc="043E001B" w:tentative="1">
      <w:start w:val="1"/>
      <w:numFmt w:val="lowerRoman"/>
      <w:lvlText w:val="%6."/>
      <w:lvlJc w:val="right"/>
      <w:pPr>
        <w:ind w:left="4964" w:hanging="180"/>
      </w:pPr>
    </w:lvl>
    <w:lvl w:ilvl="6" w:tplc="043E000F" w:tentative="1">
      <w:start w:val="1"/>
      <w:numFmt w:val="decimal"/>
      <w:lvlText w:val="%7."/>
      <w:lvlJc w:val="left"/>
      <w:pPr>
        <w:ind w:left="5684" w:hanging="360"/>
      </w:pPr>
    </w:lvl>
    <w:lvl w:ilvl="7" w:tplc="043E0019" w:tentative="1">
      <w:start w:val="1"/>
      <w:numFmt w:val="lowerLetter"/>
      <w:lvlText w:val="%8."/>
      <w:lvlJc w:val="left"/>
      <w:pPr>
        <w:ind w:left="6404" w:hanging="360"/>
      </w:pPr>
    </w:lvl>
    <w:lvl w:ilvl="8" w:tplc="043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B4A4ED1"/>
    <w:multiLevelType w:val="hybridMultilevel"/>
    <w:tmpl w:val="CF50A8E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799079">
    <w:abstractNumId w:val="7"/>
  </w:num>
  <w:num w:numId="2" w16cid:durableId="1086611747">
    <w:abstractNumId w:val="8"/>
  </w:num>
  <w:num w:numId="3" w16cid:durableId="1690258931">
    <w:abstractNumId w:val="13"/>
  </w:num>
  <w:num w:numId="4" w16cid:durableId="1758986720">
    <w:abstractNumId w:val="4"/>
  </w:num>
  <w:num w:numId="5" w16cid:durableId="1337224647">
    <w:abstractNumId w:val="16"/>
  </w:num>
  <w:num w:numId="6" w16cid:durableId="126433600">
    <w:abstractNumId w:val="15"/>
  </w:num>
  <w:num w:numId="7" w16cid:durableId="329139536">
    <w:abstractNumId w:val="0"/>
  </w:num>
  <w:num w:numId="8" w16cid:durableId="18555572">
    <w:abstractNumId w:val="3"/>
  </w:num>
  <w:num w:numId="9" w16cid:durableId="796415796">
    <w:abstractNumId w:val="2"/>
  </w:num>
  <w:num w:numId="10" w16cid:durableId="333847886">
    <w:abstractNumId w:val="10"/>
  </w:num>
  <w:num w:numId="11" w16cid:durableId="1044981922">
    <w:abstractNumId w:val="6"/>
  </w:num>
  <w:num w:numId="12" w16cid:durableId="643050090">
    <w:abstractNumId w:val="11"/>
  </w:num>
  <w:num w:numId="13" w16cid:durableId="660616567">
    <w:abstractNumId w:val="1"/>
  </w:num>
  <w:num w:numId="14" w16cid:durableId="1515456689">
    <w:abstractNumId w:val="5"/>
  </w:num>
  <w:num w:numId="15" w16cid:durableId="572357955">
    <w:abstractNumId w:val="17"/>
  </w:num>
  <w:num w:numId="16" w16cid:durableId="670790229">
    <w:abstractNumId w:val="9"/>
  </w:num>
  <w:num w:numId="17" w16cid:durableId="303703926">
    <w:abstractNumId w:val="14"/>
  </w:num>
  <w:num w:numId="18" w16cid:durableId="13650552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tjQ3Mjc3MbcAMpV0lIJTi4sz8/NACoxqAVK9ISIsAAAA"/>
  </w:docVars>
  <w:rsids>
    <w:rsidRoot w:val="007D744E"/>
    <w:rsid w:val="000004F4"/>
    <w:rsid w:val="0000391E"/>
    <w:rsid w:val="0000408F"/>
    <w:rsid w:val="00004AF4"/>
    <w:rsid w:val="00005AC8"/>
    <w:rsid w:val="000101D0"/>
    <w:rsid w:val="00011B3A"/>
    <w:rsid w:val="00015C45"/>
    <w:rsid w:val="000202F4"/>
    <w:rsid w:val="00023E2D"/>
    <w:rsid w:val="00030ADE"/>
    <w:rsid w:val="0003189E"/>
    <w:rsid w:val="00033BB0"/>
    <w:rsid w:val="00045776"/>
    <w:rsid w:val="00046161"/>
    <w:rsid w:val="00046889"/>
    <w:rsid w:val="000478C2"/>
    <w:rsid w:val="00054EDF"/>
    <w:rsid w:val="00062D4B"/>
    <w:rsid w:val="00064BA4"/>
    <w:rsid w:val="00071CB6"/>
    <w:rsid w:val="00074F2A"/>
    <w:rsid w:val="00076A5A"/>
    <w:rsid w:val="0008152D"/>
    <w:rsid w:val="0008480C"/>
    <w:rsid w:val="0009039C"/>
    <w:rsid w:val="00094E53"/>
    <w:rsid w:val="000B1091"/>
    <w:rsid w:val="000B1E8B"/>
    <w:rsid w:val="000B4F2A"/>
    <w:rsid w:val="000C07A4"/>
    <w:rsid w:val="000C4A3D"/>
    <w:rsid w:val="000C6D4F"/>
    <w:rsid w:val="000E06F9"/>
    <w:rsid w:val="00115791"/>
    <w:rsid w:val="00116B2A"/>
    <w:rsid w:val="0012109C"/>
    <w:rsid w:val="00121131"/>
    <w:rsid w:val="001220E1"/>
    <w:rsid w:val="00124F25"/>
    <w:rsid w:val="001306FA"/>
    <w:rsid w:val="00135C8A"/>
    <w:rsid w:val="0014513E"/>
    <w:rsid w:val="001453B8"/>
    <w:rsid w:val="0014598D"/>
    <w:rsid w:val="001520E2"/>
    <w:rsid w:val="0015462A"/>
    <w:rsid w:val="001556A1"/>
    <w:rsid w:val="00163558"/>
    <w:rsid w:val="00172037"/>
    <w:rsid w:val="00173533"/>
    <w:rsid w:val="00173B89"/>
    <w:rsid w:val="001767C9"/>
    <w:rsid w:val="00182E54"/>
    <w:rsid w:val="00183DAF"/>
    <w:rsid w:val="001842BD"/>
    <w:rsid w:val="00185B7D"/>
    <w:rsid w:val="00191382"/>
    <w:rsid w:val="001A58E5"/>
    <w:rsid w:val="001A7816"/>
    <w:rsid w:val="001B47EB"/>
    <w:rsid w:val="001C2E81"/>
    <w:rsid w:val="001C3005"/>
    <w:rsid w:val="001C3808"/>
    <w:rsid w:val="001C5CFA"/>
    <w:rsid w:val="001C6821"/>
    <w:rsid w:val="001D01CA"/>
    <w:rsid w:val="001D3494"/>
    <w:rsid w:val="001D6BCF"/>
    <w:rsid w:val="001D7B8E"/>
    <w:rsid w:val="001E55D6"/>
    <w:rsid w:val="001E7082"/>
    <w:rsid w:val="001F21D2"/>
    <w:rsid w:val="00204C66"/>
    <w:rsid w:val="002112CF"/>
    <w:rsid w:val="002127C5"/>
    <w:rsid w:val="002143F3"/>
    <w:rsid w:val="0023524C"/>
    <w:rsid w:val="002428CD"/>
    <w:rsid w:val="00244CEC"/>
    <w:rsid w:val="00245B45"/>
    <w:rsid w:val="00245BD6"/>
    <w:rsid w:val="0025183B"/>
    <w:rsid w:val="002622DD"/>
    <w:rsid w:val="00263748"/>
    <w:rsid w:val="002675F4"/>
    <w:rsid w:val="00267952"/>
    <w:rsid w:val="002720E4"/>
    <w:rsid w:val="0027492B"/>
    <w:rsid w:val="00277184"/>
    <w:rsid w:val="00283C28"/>
    <w:rsid w:val="00285006"/>
    <w:rsid w:val="00292791"/>
    <w:rsid w:val="00293FEA"/>
    <w:rsid w:val="002A3085"/>
    <w:rsid w:val="002B5348"/>
    <w:rsid w:val="002B7259"/>
    <w:rsid w:val="002C163A"/>
    <w:rsid w:val="002E1FBD"/>
    <w:rsid w:val="002E76AA"/>
    <w:rsid w:val="002E7CD2"/>
    <w:rsid w:val="002F2F48"/>
    <w:rsid w:val="002F765A"/>
    <w:rsid w:val="00301779"/>
    <w:rsid w:val="00305CAB"/>
    <w:rsid w:val="00310A0A"/>
    <w:rsid w:val="00314A1A"/>
    <w:rsid w:val="00317360"/>
    <w:rsid w:val="003360A6"/>
    <w:rsid w:val="00341546"/>
    <w:rsid w:val="003506AB"/>
    <w:rsid w:val="003507BF"/>
    <w:rsid w:val="00354A23"/>
    <w:rsid w:val="00355AF6"/>
    <w:rsid w:val="0036058B"/>
    <w:rsid w:val="00361F87"/>
    <w:rsid w:val="003622BB"/>
    <w:rsid w:val="00363990"/>
    <w:rsid w:val="00363ACC"/>
    <w:rsid w:val="003676B7"/>
    <w:rsid w:val="00367744"/>
    <w:rsid w:val="003746C3"/>
    <w:rsid w:val="00381EAB"/>
    <w:rsid w:val="00396803"/>
    <w:rsid w:val="00396DDF"/>
    <w:rsid w:val="003A67FA"/>
    <w:rsid w:val="003A7119"/>
    <w:rsid w:val="003B588B"/>
    <w:rsid w:val="003B72CE"/>
    <w:rsid w:val="003B7400"/>
    <w:rsid w:val="003B79EF"/>
    <w:rsid w:val="003C0631"/>
    <w:rsid w:val="003C213A"/>
    <w:rsid w:val="003C261C"/>
    <w:rsid w:val="003C42AF"/>
    <w:rsid w:val="003C5561"/>
    <w:rsid w:val="003D064A"/>
    <w:rsid w:val="003D4F7B"/>
    <w:rsid w:val="003D5E34"/>
    <w:rsid w:val="003E143E"/>
    <w:rsid w:val="003E2ACA"/>
    <w:rsid w:val="003F2F66"/>
    <w:rsid w:val="004031B7"/>
    <w:rsid w:val="0040790C"/>
    <w:rsid w:val="004207F2"/>
    <w:rsid w:val="004256EA"/>
    <w:rsid w:val="00447387"/>
    <w:rsid w:val="004511BD"/>
    <w:rsid w:val="0045234E"/>
    <w:rsid w:val="004540AB"/>
    <w:rsid w:val="00456E81"/>
    <w:rsid w:val="00462A77"/>
    <w:rsid w:val="0047306A"/>
    <w:rsid w:val="00475073"/>
    <w:rsid w:val="0047584B"/>
    <w:rsid w:val="00481C9A"/>
    <w:rsid w:val="00484051"/>
    <w:rsid w:val="00492D4D"/>
    <w:rsid w:val="00493472"/>
    <w:rsid w:val="004934FB"/>
    <w:rsid w:val="004978D1"/>
    <w:rsid w:val="004A499E"/>
    <w:rsid w:val="004B5455"/>
    <w:rsid w:val="004C3DEE"/>
    <w:rsid w:val="004C528B"/>
    <w:rsid w:val="004C5320"/>
    <w:rsid w:val="004C5A1F"/>
    <w:rsid w:val="004C7DD6"/>
    <w:rsid w:val="004D756A"/>
    <w:rsid w:val="004E0AC9"/>
    <w:rsid w:val="004E1C91"/>
    <w:rsid w:val="004E6858"/>
    <w:rsid w:val="004F3BA2"/>
    <w:rsid w:val="004F63C2"/>
    <w:rsid w:val="004F662D"/>
    <w:rsid w:val="00511825"/>
    <w:rsid w:val="00512185"/>
    <w:rsid w:val="00521A19"/>
    <w:rsid w:val="00523AAA"/>
    <w:rsid w:val="0053680E"/>
    <w:rsid w:val="0054070F"/>
    <w:rsid w:val="00540CDE"/>
    <w:rsid w:val="00547E57"/>
    <w:rsid w:val="00563621"/>
    <w:rsid w:val="00566899"/>
    <w:rsid w:val="005743BB"/>
    <w:rsid w:val="00575E26"/>
    <w:rsid w:val="00580363"/>
    <w:rsid w:val="00581677"/>
    <w:rsid w:val="00582395"/>
    <w:rsid w:val="00583249"/>
    <w:rsid w:val="005833EF"/>
    <w:rsid w:val="00586A45"/>
    <w:rsid w:val="00593CE9"/>
    <w:rsid w:val="005B091A"/>
    <w:rsid w:val="005B298D"/>
    <w:rsid w:val="005C019C"/>
    <w:rsid w:val="005C1B43"/>
    <w:rsid w:val="005D66E4"/>
    <w:rsid w:val="005D6FF5"/>
    <w:rsid w:val="005D74AC"/>
    <w:rsid w:val="005E2C94"/>
    <w:rsid w:val="005E3402"/>
    <w:rsid w:val="005F08B0"/>
    <w:rsid w:val="005F3766"/>
    <w:rsid w:val="005F3DB4"/>
    <w:rsid w:val="006114D0"/>
    <w:rsid w:val="006135FF"/>
    <w:rsid w:val="00613FBA"/>
    <w:rsid w:val="0061568D"/>
    <w:rsid w:val="00615BAF"/>
    <w:rsid w:val="006165CC"/>
    <w:rsid w:val="00626F80"/>
    <w:rsid w:val="00631044"/>
    <w:rsid w:val="006336B2"/>
    <w:rsid w:val="00634A2C"/>
    <w:rsid w:val="006363E9"/>
    <w:rsid w:val="00640116"/>
    <w:rsid w:val="00642783"/>
    <w:rsid w:val="00652548"/>
    <w:rsid w:val="00657FB6"/>
    <w:rsid w:val="00670E58"/>
    <w:rsid w:val="00674852"/>
    <w:rsid w:val="0068248E"/>
    <w:rsid w:val="006874FC"/>
    <w:rsid w:val="006919B4"/>
    <w:rsid w:val="00694BD9"/>
    <w:rsid w:val="00695A75"/>
    <w:rsid w:val="00695B56"/>
    <w:rsid w:val="00697161"/>
    <w:rsid w:val="006A392C"/>
    <w:rsid w:val="006B225D"/>
    <w:rsid w:val="006B65D9"/>
    <w:rsid w:val="006C0A54"/>
    <w:rsid w:val="006C1143"/>
    <w:rsid w:val="006C1193"/>
    <w:rsid w:val="006D076D"/>
    <w:rsid w:val="006D1E7F"/>
    <w:rsid w:val="006D234F"/>
    <w:rsid w:val="006D671D"/>
    <w:rsid w:val="006D77FE"/>
    <w:rsid w:val="006E0543"/>
    <w:rsid w:val="006F037C"/>
    <w:rsid w:val="006F22B6"/>
    <w:rsid w:val="006F288F"/>
    <w:rsid w:val="006F2D06"/>
    <w:rsid w:val="006F3538"/>
    <w:rsid w:val="006F58C6"/>
    <w:rsid w:val="00706972"/>
    <w:rsid w:val="00707C25"/>
    <w:rsid w:val="00707D5A"/>
    <w:rsid w:val="007115D5"/>
    <w:rsid w:val="0071414A"/>
    <w:rsid w:val="00720AF5"/>
    <w:rsid w:val="00724DDC"/>
    <w:rsid w:val="0073330C"/>
    <w:rsid w:val="0073358C"/>
    <w:rsid w:val="00740913"/>
    <w:rsid w:val="00740DD8"/>
    <w:rsid w:val="007429D4"/>
    <w:rsid w:val="00743786"/>
    <w:rsid w:val="007447E8"/>
    <w:rsid w:val="00746243"/>
    <w:rsid w:val="007519A9"/>
    <w:rsid w:val="00754371"/>
    <w:rsid w:val="007547A1"/>
    <w:rsid w:val="007553EA"/>
    <w:rsid w:val="00764041"/>
    <w:rsid w:val="00771ECD"/>
    <w:rsid w:val="0077224C"/>
    <w:rsid w:val="0078298A"/>
    <w:rsid w:val="007913ED"/>
    <w:rsid w:val="007A00F3"/>
    <w:rsid w:val="007A0ABF"/>
    <w:rsid w:val="007B02FA"/>
    <w:rsid w:val="007B373B"/>
    <w:rsid w:val="007B7BC1"/>
    <w:rsid w:val="007C01CE"/>
    <w:rsid w:val="007C0573"/>
    <w:rsid w:val="007D182B"/>
    <w:rsid w:val="007D744E"/>
    <w:rsid w:val="007D7A0E"/>
    <w:rsid w:val="007F15DD"/>
    <w:rsid w:val="007F4C4D"/>
    <w:rsid w:val="007F78A0"/>
    <w:rsid w:val="0080240A"/>
    <w:rsid w:val="00803697"/>
    <w:rsid w:val="00813692"/>
    <w:rsid w:val="00820961"/>
    <w:rsid w:val="00823645"/>
    <w:rsid w:val="0083041F"/>
    <w:rsid w:val="00831F4B"/>
    <w:rsid w:val="00833B5F"/>
    <w:rsid w:val="0083460D"/>
    <w:rsid w:val="0084191D"/>
    <w:rsid w:val="008432EC"/>
    <w:rsid w:val="0085309C"/>
    <w:rsid w:val="00855D8E"/>
    <w:rsid w:val="0086410C"/>
    <w:rsid w:val="00872529"/>
    <w:rsid w:val="0088554C"/>
    <w:rsid w:val="0088705C"/>
    <w:rsid w:val="00891FFB"/>
    <w:rsid w:val="008932BD"/>
    <w:rsid w:val="00894D2E"/>
    <w:rsid w:val="00895830"/>
    <w:rsid w:val="008A11B2"/>
    <w:rsid w:val="008A14D3"/>
    <w:rsid w:val="008A412F"/>
    <w:rsid w:val="008B217E"/>
    <w:rsid w:val="008D4818"/>
    <w:rsid w:val="008D4FC2"/>
    <w:rsid w:val="008D757D"/>
    <w:rsid w:val="008E3336"/>
    <w:rsid w:val="008E4837"/>
    <w:rsid w:val="008E6739"/>
    <w:rsid w:val="008F5F5C"/>
    <w:rsid w:val="008F63FD"/>
    <w:rsid w:val="008F67E0"/>
    <w:rsid w:val="00901621"/>
    <w:rsid w:val="00902151"/>
    <w:rsid w:val="0090787B"/>
    <w:rsid w:val="009127BB"/>
    <w:rsid w:val="00932B88"/>
    <w:rsid w:val="00934217"/>
    <w:rsid w:val="009353F9"/>
    <w:rsid w:val="00957779"/>
    <w:rsid w:val="00962A4B"/>
    <w:rsid w:val="009655E9"/>
    <w:rsid w:val="00983275"/>
    <w:rsid w:val="0099694F"/>
    <w:rsid w:val="009971B5"/>
    <w:rsid w:val="009A034D"/>
    <w:rsid w:val="009A18F5"/>
    <w:rsid w:val="009A3610"/>
    <w:rsid w:val="009B0D68"/>
    <w:rsid w:val="009B53F2"/>
    <w:rsid w:val="009B68C5"/>
    <w:rsid w:val="009B68EC"/>
    <w:rsid w:val="009C4C25"/>
    <w:rsid w:val="009C4EBE"/>
    <w:rsid w:val="009C60D2"/>
    <w:rsid w:val="009D095B"/>
    <w:rsid w:val="009D31B1"/>
    <w:rsid w:val="009D56A9"/>
    <w:rsid w:val="009E29DB"/>
    <w:rsid w:val="009E302B"/>
    <w:rsid w:val="009F20B5"/>
    <w:rsid w:val="00A02939"/>
    <w:rsid w:val="00A05AC1"/>
    <w:rsid w:val="00A13EE0"/>
    <w:rsid w:val="00A15722"/>
    <w:rsid w:val="00A175D4"/>
    <w:rsid w:val="00A17C66"/>
    <w:rsid w:val="00A24D83"/>
    <w:rsid w:val="00A339EF"/>
    <w:rsid w:val="00A357DC"/>
    <w:rsid w:val="00A520D8"/>
    <w:rsid w:val="00A72F82"/>
    <w:rsid w:val="00A73B91"/>
    <w:rsid w:val="00A76E54"/>
    <w:rsid w:val="00A77936"/>
    <w:rsid w:val="00A81F55"/>
    <w:rsid w:val="00A86D3B"/>
    <w:rsid w:val="00A92D1E"/>
    <w:rsid w:val="00A943CB"/>
    <w:rsid w:val="00AA154B"/>
    <w:rsid w:val="00AA2356"/>
    <w:rsid w:val="00AA37CD"/>
    <w:rsid w:val="00AA4D55"/>
    <w:rsid w:val="00AB0985"/>
    <w:rsid w:val="00AC11D1"/>
    <w:rsid w:val="00AC5964"/>
    <w:rsid w:val="00AC70AB"/>
    <w:rsid w:val="00AC70B5"/>
    <w:rsid w:val="00AC7672"/>
    <w:rsid w:val="00AD61D9"/>
    <w:rsid w:val="00AE0093"/>
    <w:rsid w:val="00AE381F"/>
    <w:rsid w:val="00AE671D"/>
    <w:rsid w:val="00AF6720"/>
    <w:rsid w:val="00B24F95"/>
    <w:rsid w:val="00B25DE3"/>
    <w:rsid w:val="00B327B3"/>
    <w:rsid w:val="00B42E8B"/>
    <w:rsid w:val="00B45E1B"/>
    <w:rsid w:val="00B671D0"/>
    <w:rsid w:val="00B758A9"/>
    <w:rsid w:val="00B82E3B"/>
    <w:rsid w:val="00B91339"/>
    <w:rsid w:val="00B940CB"/>
    <w:rsid w:val="00B950BF"/>
    <w:rsid w:val="00BA0869"/>
    <w:rsid w:val="00BA1255"/>
    <w:rsid w:val="00BA261E"/>
    <w:rsid w:val="00BB1433"/>
    <w:rsid w:val="00BB3204"/>
    <w:rsid w:val="00BB53E0"/>
    <w:rsid w:val="00BB57C8"/>
    <w:rsid w:val="00BB78AE"/>
    <w:rsid w:val="00BB7905"/>
    <w:rsid w:val="00BD570E"/>
    <w:rsid w:val="00BE46D2"/>
    <w:rsid w:val="00BF1C06"/>
    <w:rsid w:val="00C07683"/>
    <w:rsid w:val="00C07AFC"/>
    <w:rsid w:val="00C20F0D"/>
    <w:rsid w:val="00C23E18"/>
    <w:rsid w:val="00C40B21"/>
    <w:rsid w:val="00C432F6"/>
    <w:rsid w:val="00C442E6"/>
    <w:rsid w:val="00C544BB"/>
    <w:rsid w:val="00C66651"/>
    <w:rsid w:val="00C71CF5"/>
    <w:rsid w:val="00C73F41"/>
    <w:rsid w:val="00C7666C"/>
    <w:rsid w:val="00C77BD7"/>
    <w:rsid w:val="00C846B4"/>
    <w:rsid w:val="00C94D0A"/>
    <w:rsid w:val="00C95EC0"/>
    <w:rsid w:val="00CB206D"/>
    <w:rsid w:val="00CB27C2"/>
    <w:rsid w:val="00CB2EE5"/>
    <w:rsid w:val="00CB402F"/>
    <w:rsid w:val="00CB6275"/>
    <w:rsid w:val="00CB76D7"/>
    <w:rsid w:val="00CC3E4D"/>
    <w:rsid w:val="00CD3D74"/>
    <w:rsid w:val="00CE08E4"/>
    <w:rsid w:val="00CE08EC"/>
    <w:rsid w:val="00CE3890"/>
    <w:rsid w:val="00CF1091"/>
    <w:rsid w:val="00CF62D0"/>
    <w:rsid w:val="00CF650B"/>
    <w:rsid w:val="00D05976"/>
    <w:rsid w:val="00D07A9F"/>
    <w:rsid w:val="00D10D90"/>
    <w:rsid w:val="00D135DE"/>
    <w:rsid w:val="00D16635"/>
    <w:rsid w:val="00D3367B"/>
    <w:rsid w:val="00D44C13"/>
    <w:rsid w:val="00D55884"/>
    <w:rsid w:val="00D57CC5"/>
    <w:rsid w:val="00D57D89"/>
    <w:rsid w:val="00D60EA4"/>
    <w:rsid w:val="00D915FD"/>
    <w:rsid w:val="00D96CC2"/>
    <w:rsid w:val="00D970E7"/>
    <w:rsid w:val="00DA1F56"/>
    <w:rsid w:val="00DA5892"/>
    <w:rsid w:val="00DB5F45"/>
    <w:rsid w:val="00DD1BCB"/>
    <w:rsid w:val="00DD2415"/>
    <w:rsid w:val="00DD3744"/>
    <w:rsid w:val="00DD5983"/>
    <w:rsid w:val="00DE10C9"/>
    <w:rsid w:val="00DE6C6D"/>
    <w:rsid w:val="00DF0AFF"/>
    <w:rsid w:val="00DF176F"/>
    <w:rsid w:val="00DF5990"/>
    <w:rsid w:val="00DF66FF"/>
    <w:rsid w:val="00DF6837"/>
    <w:rsid w:val="00E01B0B"/>
    <w:rsid w:val="00E07328"/>
    <w:rsid w:val="00E079D6"/>
    <w:rsid w:val="00E140D2"/>
    <w:rsid w:val="00E1500D"/>
    <w:rsid w:val="00E16621"/>
    <w:rsid w:val="00E219D7"/>
    <w:rsid w:val="00E224B5"/>
    <w:rsid w:val="00E2362A"/>
    <w:rsid w:val="00E2650B"/>
    <w:rsid w:val="00E26827"/>
    <w:rsid w:val="00E32A16"/>
    <w:rsid w:val="00E33905"/>
    <w:rsid w:val="00E33920"/>
    <w:rsid w:val="00E4076D"/>
    <w:rsid w:val="00E562BB"/>
    <w:rsid w:val="00E56B46"/>
    <w:rsid w:val="00E62840"/>
    <w:rsid w:val="00E634E4"/>
    <w:rsid w:val="00E6465E"/>
    <w:rsid w:val="00E80400"/>
    <w:rsid w:val="00E82C79"/>
    <w:rsid w:val="00EA0AC6"/>
    <w:rsid w:val="00EA20AA"/>
    <w:rsid w:val="00EA4B0C"/>
    <w:rsid w:val="00EB1070"/>
    <w:rsid w:val="00EB339D"/>
    <w:rsid w:val="00EB3805"/>
    <w:rsid w:val="00EC1440"/>
    <w:rsid w:val="00ED191B"/>
    <w:rsid w:val="00ED2E3A"/>
    <w:rsid w:val="00EE5689"/>
    <w:rsid w:val="00EF5188"/>
    <w:rsid w:val="00EF64FC"/>
    <w:rsid w:val="00EF68F0"/>
    <w:rsid w:val="00F0133A"/>
    <w:rsid w:val="00F03F20"/>
    <w:rsid w:val="00F12BF9"/>
    <w:rsid w:val="00F16B9A"/>
    <w:rsid w:val="00F224EB"/>
    <w:rsid w:val="00F4154C"/>
    <w:rsid w:val="00F50514"/>
    <w:rsid w:val="00F52481"/>
    <w:rsid w:val="00F53495"/>
    <w:rsid w:val="00F54E63"/>
    <w:rsid w:val="00F55F49"/>
    <w:rsid w:val="00F63ABB"/>
    <w:rsid w:val="00F738AF"/>
    <w:rsid w:val="00F81615"/>
    <w:rsid w:val="00F84F2A"/>
    <w:rsid w:val="00F96027"/>
    <w:rsid w:val="00FA3662"/>
    <w:rsid w:val="00FA5684"/>
    <w:rsid w:val="00FB2469"/>
    <w:rsid w:val="00FB6830"/>
    <w:rsid w:val="00FB752E"/>
    <w:rsid w:val="00FC04CF"/>
    <w:rsid w:val="00FC5D45"/>
    <w:rsid w:val="00FC6795"/>
    <w:rsid w:val="00FD19DE"/>
    <w:rsid w:val="00FD3D35"/>
    <w:rsid w:val="00FD690D"/>
    <w:rsid w:val="00FE3F03"/>
    <w:rsid w:val="00FE530A"/>
    <w:rsid w:val="00FE54D7"/>
    <w:rsid w:val="00FE7BDF"/>
    <w:rsid w:val="00FF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3DEF9"/>
  <w15:chartTrackingRefBased/>
  <w15:docId w15:val="{81241A7B-11C6-4507-A587-21E2E0D1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E0"/>
    <w:pPr>
      <w:jc w:val="center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6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F5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81F5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1433"/>
    <w:pPr>
      <w:tabs>
        <w:tab w:val="center" w:pos="4320"/>
        <w:tab w:val="right" w:pos="8640"/>
      </w:tabs>
      <w:spacing w:after="200" w:line="276" w:lineRule="auto"/>
      <w:jc w:val="left"/>
    </w:pPr>
    <w:rPr>
      <w:rFonts w:eastAsia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link w:val="Footer"/>
    <w:uiPriority w:val="99"/>
    <w:rsid w:val="00BB1433"/>
    <w:rPr>
      <w:rFonts w:eastAsia="Times New Roman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047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7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76F"/>
  </w:style>
  <w:style w:type="paragraph" w:customStyle="1" w:styleId="Default">
    <w:name w:val="Default"/>
    <w:rsid w:val="0034154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ColorfulShading-Accent11">
    <w:name w:val="Colorful Shading - Accent 11"/>
    <w:hidden/>
    <w:uiPriority w:val="99"/>
    <w:semiHidden/>
    <w:rsid w:val="00FD690D"/>
    <w:rPr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F6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8F0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F6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8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68F0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C26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14D0"/>
    <w:pPr>
      <w:ind w:left="708"/>
    </w:pPr>
  </w:style>
  <w:style w:type="paragraph" w:styleId="NoSpacing">
    <w:name w:val="No Spacing"/>
    <w:uiPriority w:val="1"/>
    <w:qFormat/>
    <w:rsid w:val="00771ECD"/>
    <w:pPr>
      <w:jc w:val="center"/>
    </w:pPr>
    <w:rPr>
      <w:sz w:val="22"/>
      <w:szCs w:val="22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9021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6A45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547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09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46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ra.gov.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7599-7162-4697-98EB-1D5BDE95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10693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http://www.npra.gov.my/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PRP2</dc:creator>
  <cp:keywords/>
  <cp:lastModifiedBy>Amirul Azmi</cp:lastModifiedBy>
  <cp:revision>67</cp:revision>
  <cp:lastPrinted>2024-08-06T06:23:00Z</cp:lastPrinted>
  <dcterms:created xsi:type="dcterms:W3CDTF">2022-11-17T08:42:00Z</dcterms:created>
  <dcterms:modified xsi:type="dcterms:W3CDTF">2024-08-06T06:23:00Z</dcterms:modified>
</cp:coreProperties>
</file>